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7CD" w:rsidRDefault="009547CD" w:rsidP="009547CD">
      <w:pPr>
        <w:pStyle w:val="a3"/>
        <w:bidi/>
        <w:spacing w:before="0" w:beforeAutospacing="0" w:after="0" w:afterAutospacing="0" w:line="360" w:lineRule="auto"/>
        <w:ind w:hanging="460"/>
        <w:rPr>
          <w:b/>
          <w:bCs/>
        </w:rPr>
      </w:pPr>
      <w:r>
        <w:rPr>
          <w:rFonts w:hint="cs"/>
          <w:b/>
          <w:bCs/>
          <w:rtl/>
        </w:rPr>
        <w:t>اللجنة الجمركية الاستئنافية بالدمام</w:t>
      </w:r>
      <w:r>
        <w:rPr>
          <w:rFonts w:hint="cs"/>
          <w:b/>
          <w:bCs/>
          <w:rtl/>
        </w:rPr>
        <w:tab/>
      </w:r>
      <w:r>
        <w:rPr>
          <w:rFonts w:hint="cs"/>
          <w:b/>
          <w:bCs/>
          <w:rtl/>
        </w:rPr>
        <w:tab/>
      </w:r>
      <w:r>
        <w:rPr>
          <w:rFonts w:hint="cs"/>
          <w:b/>
          <w:bCs/>
          <w:rtl/>
        </w:rPr>
        <w:tab/>
      </w:r>
    </w:p>
    <w:p w:rsidR="009547CD" w:rsidRDefault="009547CD" w:rsidP="009547CD">
      <w:pPr>
        <w:pStyle w:val="a3"/>
        <w:bidi/>
        <w:spacing w:before="0" w:beforeAutospacing="0" w:after="0" w:afterAutospacing="0" w:line="360" w:lineRule="auto"/>
        <w:ind w:hanging="460"/>
        <w:jc w:val="center"/>
        <w:rPr>
          <w:b/>
          <w:bCs/>
        </w:rPr>
      </w:pPr>
      <w:r>
        <w:rPr>
          <w:rFonts w:hint="cs"/>
          <w:b/>
          <w:bCs/>
          <w:rtl/>
        </w:rPr>
        <w:t xml:space="preserve">        (1)</w:t>
      </w:r>
    </w:p>
    <w:p w:rsidR="009547CD" w:rsidRPr="006538EF" w:rsidRDefault="009547CD" w:rsidP="009547CD">
      <w:pPr>
        <w:spacing w:line="360" w:lineRule="auto"/>
        <w:jc w:val="center"/>
        <w:rPr>
          <w:b/>
          <w:bCs/>
          <w:sz w:val="20"/>
          <w:szCs w:val="20"/>
        </w:rPr>
      </w:pPr>
    </w:p>
    <w:p w:rsidR="009547CD" w:rsidRPr="006538EF" w:rsidRDefault="006538EF" w:rsidP="009547CD">
      <w:pPr>
        <w:spacing w:line="360" w:lineRule="auto"/>
        <w:jc w:val="center"/>
        <w:rPr>
          <w:b/>
          <w:bCs/>
          <w:sz w:val="28"/>
          <w:szCs w:val="28"/>
          <w:rtl/>
        </w:rPr>
      </w:pPr>
      <w:r w:rsidRPr="006538EF">
        <w:rPr>
          <w:rFonts w:hint="cs"/>
          <w:b/>
          <w:bCs/>
          <w:sz w:val="28"/>
          <w:szCs w:val="28"/>
          <w:rtl/>
        </w:rPr>
        <w:t>القرار الصادر برقم (175</w:t>
      </w:r>
      <w:r w:rsidR="009547CD" w:rsidRPr="006538EF">
        <w:rPr>
          <w:rFonts w:hint="cs"/>
          <w:b/>
          <w:bCs/>
          <w:sz w:val="28"/>
          <w:szCs w:val="28"/>
          <w:rtl/>
        </w:rPr>
        <w:t>)</w:t>
      </w:r>
    </w:p>
    <w:p w:rsidR="009547CD" w:rsidRPr="006538EF" w:rsidRDefault="009547CD" w:rsidP="00E33D28">
      <w:pPr>
        <w:spacing w:line="360" w:lineRule="auto"/>
        <w:jc w:val="center"/>
        <w:rPr>
          <w:b/>
          <w:bCs/>
          <w:sz w:val="28"/>
          <w:szCs w:val="28"/>
        </w:rPr>
      </w:pPr>
      <w:r w:rsidRPr="006538EF">
        <w:rPr>
          <w:rFonts w:hint="cs"/>
          <w:b/>
          <w:bCs/>
          <w:sz w:val="28"/>
          <w:szCs w:val="28"/>
          <w:rtl/>
        </w:rPr>
        <w:t xml:space="preserve">على القضية رقم (2949) للسنة القضائية </w:t>
      </w:r>
      <w:r w:rsidR="00E33D28" w:rsidRPr="006538EF">
        <w:rPr>
          <w:rFonts w:hint="cs"/>
          <w:b/>
          <w:bCs/>
          <w:sz w:val="28"/>
          <w:szCs w:val="28"/>
          <w:rtl/>
        </w:rPr>
        <w:t>الثلاثون</w:t>
      </w:r>
    </w:p>
    <w:p w:rsidR="009547CD" w:rsidRPr="006538EF" w:rsidRDefault="006538EF" w:rsidP="006538EF">
      <w:pPr>
        <w:spacing w:line="360" w:lineRule="auto"/>
        <w:jc w:val="lowKashida"/>
        <w:rPr>
          <w:b/>
          <w:bCs/>
          <w:sz w:val="28"/>
          <w:szCs w:val="28"/>
          <w:rtl/>
        </w:rPr>
      </w:pPr>
      <w:r w:rsidRPr="006538EF">
        <w:rPr>
          <w:rFonts w:hint="cs"/>
          <w:b/>
          <w:bCs/>
          <w:sz w:val="28"/>
          <w:szCs w:val="28"/>
          <w:rtl/>
        </w:rPr>
        <w:t xml:space="preserve">      إنه في يوم الخميس </w:t>
      </w:r>
      <w:r>
        <w:rPr>
          <w:rFonts w:hint="cs"/>
          <w:b/>
          <w:bCs/>
          <w:sz w:val="28"/>
          <w:szCs w:val="28"/>
          <w:rtl/>
        </w:rPr>
        <w:t>الموافق 6/9</w:t>
      </w:r>
      <w:r w:rsidR="009547CD" w:rsidRPr="006538EF">
        <w:rPr>
          <w:rFonts w:hint="cs"/>
          <w:b/>
          <w:bCs/>
          <w:sz w:val="28"/>
          <w:szCs w:val="28"/>
          <w:rtl/>
        </w:rPr>
        <w:t>/143</w:t>
      </w:r>
      <w:r>
        <w:rPr>
          <w:rFonts w:hint="cs"/>
          <w:b/>
          <w:bCs/>
          <w:sz w:val="28"/>
          <w:szCs w:val="28"/>
          <w:rtl/>
        </w:rPr>
        <w:t>8</w:t>
      </w:r>
      <w:r w:rsidR="009547CD" w:rsidRPr="006538EF">
        <w:rPr>
          <w:rFonts w:hint="cs"/>
          <w:b/>
          <w:bCs/>
          <w:sz w:val="28"/>
          <w:szCs w:val="28"/>
          <w:rtl/>
        </w:rPr>
        <w:t>هـ</w:t>
      </w:r>
      <w:r w:rsidR="009547CD" w:rsidRPr="006538EF">
        <w:rPr>
          <w:rFonts w:hint="cs"/>
          <w:b/>
          <w:bCs/>
          <w:sz w:val="28"/>
          <w:szCs w:val="28"/>
        </w:rPr>
        <w:t xml:space="preserve"> </w:t>
      </w:r>
      <w:r w:rsidR="009547CD" w:rsidRPr="006538EF">
        <w:rPr>
          <w:rFonts w:hint="cs"/>
          <w:b/>
          <w:bCs/>
          <w:sz w:val="28"/>
          <w:szCs w:val="28"/>
          <w:rtl/>
        </w:rPr>
        <w:t>اجتمعت اللجنة الجمركية الاستئنافية بالدمام المكونة من:</w:t>
      </w:r>
    </w:p>
    <w:p w:rsidR="009547CD" w:rsidRPr="006538EF" w:rsidRDefault="009547CD" w:rsidP="00503D40">
      <w:pPr>
        <w:spacing w:line="360" w:lineRule="auto"/>
        <w:jc w:val="both"/>
        <w:rPr>
          <w:b/>
          <w:bCs/>
          <w:sz w:val="28"/>
          <w:szCs w:val="28"/>
          <w:rtl/>
        </w:rPr>
      </w:pPr>
      <w:r w:rsidRPr="006538EF">
        <w:rPr>
          <w:rFonts w:hint="cs"/>
          <w:b/>
          <w:bCs/>
          <w:sz w:val="28"/>
          <w:szCs w:val="28"/>
          <w:rtl/>
        </w:rPr>
        <w:t>المستشار/</w:t>
      </w:r>
      <w:r w:rsidR="006538EF" w:rsidRPr="006538EF">
        <w:rPr>
          <w:rFonts w:hint="cs"/>
          <w:b/>
          <w:bCs/>
          <w:sz w:val="28"/>
          <w:szCs w:val="28"/>
          <w:rtl/>
        </w:rPr>
        <w:tab/>
      </w:r>
      <w:r w:rsidRPr="006538EF">
        <w:rPr>
          <w:rFonts w:hint="cs"/>
          <w:b/>
          <w:bCs/>
          <w:sz w:val="28"/>
          <w:szCs w:val="28"/>
          <w:rtl/>
        </w:rPr>
        <w:tab/>
      </w:r>
      <w:r w:rsidRPr="006538EF">
        <w:rPr>
          <w:rFonts w:hint="cs"/>
          <w:b/>
          <w:bCs/>
          <w:sz w:val="28"/>
          <w:szCs w:val="28"/>
          <w:rtl/>
        </w:rPr>
        <w:tab/>
      </w:r>
      <w:r w:rsidRPr="006538EF">
        <w:rPr>
          <w:rFonts w:hint="cs"/>
          <w:b/>
          <w:bCs/>
          <w:sz w:val="28"/>
          <w:szCs w:val="28"/>
          <w:rtl/>
        </w:rPr>
        <w:tab/>
        <w:t>رئيسـاً</w:t>
      </w:r>
    </w:p>
    <w:p w:rsidR="009547CD" w:rsidRPr="006538EF" w:rsidRDefault="009547CD" w:rsidP="00503D40">
      <w:pPr>
        <w:spacing w:line="360" w:lineRule="auto"/>
        <w:jc w:val="both"/>
        <w:rPr>
          <w:b/>
          <w:bCs/>
          <w:sz w:val="28"/>
          <w:szCs w:val="28"/>
          <w:rtl/>
        </w:rPr>
      </w:pPr>
      <w:r w:rsidRPr="006538EF">
        <w:rPr>
          <w:rFonts w:hint="cs"/>
          <w:b/>
          <w:bCs/>
          <w:sz w:val="28"/>
          <w:szCs w:val="28"/>
          <w:rtl/>
        </w:rPr>
        <w:t>المستشار/</w:t>
      </w:r>
      <w:r w:rsidRPr="006538EF">
        <w:rPr>
          <w:rFonts w:hint="cs"/>
          <w:b/>
          <w:bCs/>
          <w:sz w:val="28"/>
          <w:szCs w:val="28"/>
          <w:rtl/>
        </w:rPr>
        <w:tab/>
      </w:r>
      <w:r w:rsidRPr="006538EF">
        <w:rPr>
          <w:rFonts w:hint="cs"/>
          <w:b/>
          <w:bCs/>
          <w:sz w:val="28"/>
          <w:szCs w:val="28"/>
          <w:rtl/>
        </w:rPr>
        <w:tab/>
      </w:r>
      <w:r w:rsidRPr="006538EF">
        <w:rPr>
          <w:rFonts w:hint="cs"/>
          <w:b/>
          <w:bCs/>
          <w:sz w:val="28"/>
          <w:szCs w:val="28"/>
          <w:rtl/>
        </w:rPr>
        <w:tab/>
      </w:r>
      <w:r w:rsidRPr="006538EF">
        <w:rPr>
          <w:rFonts w:hint="cs"/>
          <w:b/>
          <w:bCs/>
          <w:sz w:val="28"/>
          <w:szCs w:val="28"/>
          <w:rtl/>
        </w:rPr>
        <w:tab/>
        <w:t>عضواً</w:t>
      </w:r>
    </w:p>
    <w:p w:rsidR="009547CD" w:rsidRPr="006538EF" w:rsidRDefault="009547CD" w:rsidP="00503D40">
      <w:pPr>
        <w:spacing w:line="360" w:lineRule="auto"/>
        <w:jc w:val="both"/>
        <w:rPr>
          <w:b/>
          <w:bCs/>
          <w:sz w:val="28"/>
          <w:szCs w:val="28"/>
          <w:rtl/>
        </w:rPr>
      </w:pPr>
      <w:r w:rsidRPr="006538EF">
        <w:rPr>
          <w:rFonts w:hint="cs"/>
          <w:b/>
          <w:bCs/>
          <w:sz w:val="28"/>
          <w:szCs w:val="28"/>
          <w:rtl/>
        </w:rPr>
        <w:t>المستشار/</w:t>
      </w:r>
      <w:r w:rsidRPr="006538EF">
        <w:rPr>
          <w:rFonts w:hint="cs"/>
          <w:b/>
          <w:bCs/>
          <w:sz w:val="28"/>
          <w:szCs w:val="28"/>
          <w:rtl/>
        </w:rPr>
        <w:tab/>
      </w:r>
      <w:r w:rsidRPr="006538EF">
        <w:rPr>
          <w:rFonts w:hint="cs"/>
          <w:b/>
          <w:bCs/>
          <w:sz w:val="28"/>
          <w:szCs w:val="28"/>
          <w:rtl/>
        </w:rPr>
        <w:tab/>
      </w:r>
      <w:r w:rsidRPr="006538EF">
        <w:rPr>
          <w:rFonts w:hint="cs"/>
          <w:b/>
          <w:bCs/>
          <w:sz w:val="28"/>
          <w:szCs w:val="28"/>
          <w:rtl/>
        </w:rPr>
        <w:tab/>
      </w:r>
      <w:r w:rsidRPr="006538EF">
        <w:rPr>
          <w:rFonts w:hint="cs"/>
          <w:b/>
          <w:bCs/>
          <w:sz w:val="28"/>
          <w:szCs w:val="28"/>
          <w:rtl/>
        </w:rPr>
        <w:tab/>
        <w:t>عضواَ</w:t>
      </w:r>
    </w:p>
    <w:p w:rsidR="009547CD" w:rsidRPr="006538EF" w:rsidRDefault="009547CD" w:rsidP="00503D40">
      <w:pPr>
        <w:spacing w:line="360" w:lineRule="auto"/>
        <w:jc w:val="both"/>
        <w:rPr>
          <w:b/>
          <w:bCs/>
          <w:sz w:val="28"/>
          <w:szCs w:val="28"/>
          <w:rtl/>
        </w:rPr>
      </w:pPr>
      <w:r w:rsidRPr="006538EF">
        <w:rPr>
          <w:rFonts w:hint="cs"/>
          <w:b/>
          <w:bCs/>
          <w:sz w:val="28"/>
          <w:szCs w:val="28"/>
          <w:rtl/>
        </w:rPr>
        <w:t>الدكتــور/</w:t>
      </w:r>
      <w:r w:rsidRPr="006538EF">
        <w:rPr>
          <w:rFonts w:hint="cs"/>
          <w:b/>
          <w:bCs/>
          <w:sz w:val="28"/>
          <w:szCs w:val="28"/>
          <w:rtl/>
        </w:rPr>
        <w:tab/>
      </w:r>
      <w:r w:rsidRPr="006538EF">
        <w:rPr>
          <w:rFonts w:hint="cs"/>
          <w:b/>
          <w:bCs/>
          <w:sz w:val="28"/>
          <w:szCs w:val="28"/>
          <w:rtl/>
        </w:rPr>
        <w:tab/>
      </w:r>
      <w:r w:rsidRPr="006538EF">
        <w:rPr>
          <w:rFonts w:hint="cs"/>
          <w:b/>
          <w:bCs/>
          <w:sz w:val="28"/>
          <w:szCs w:val="28"/>
          <w:rtl/>
        </w:rPr>
        <w:tab/>
      </w:r>
      <w:r w:rsidRPr="006538EF">
        <w:rPr>
          <w:rFonts w:hint="cs"/>
          <w:b/>
          <w:bCs/>
          <w:sz w:val="28"/>
          <w:szCs w:val="28"/>
          <w:rtl/>
        </w:rPr>
        <w:tab/>
        <w:t>عضواً</w:t>
      </w:r>
    </w:p>
    <w:p w:rsidR="009547CD" w:rsidRPr="006538EF" w:rsidRDefault="009547CD" w:rsidP="00503D40">
      <w:pPr>
        <w:spacing w:line="360" w:lineRule="auto"/>
        <w:jc w:val="both"/>
        <w:rPr>
          <w:b/>
          <w:bCs/>
          <w:sz w:val="28"/>
          <w:szCs w:val="28"/>
          <w:rtl/>
        </w:rPr>
      </w:pPr>
      <w:r w:rsidRPr="006538EF">
        <w:rPr>
          <w:rFonts w:hint="cs"/>
          <w:b/>
          <w:bCs/>
          <w:sz w:val="28"/>
          <w:szCs w:val="28"/>
          <w:rtl/>
        </w:rPr>
        <w:t>المستشار/</w:t>
      </w:r>
      <w:r w:rsidRPr="006538EF">
        <w:rPr>
          <w:rFonts w:hint="cs"/>
          <w:b/>
          <w:bCs/>
          <w:sz w:val="28"/>
          <w:szCs w:val="28"/>
          <w:rtl/>
        </w:rPr>
        <w:tab/>
      </w:r>
      <w:r w:rsidRPr="006538EF">
        <w:rPr>
          <w:rFonts w:hint="cs"/>
          <w:b/>
          <w:bCs/>
          <w:sz w:val="28"/>
          <w:szCs w:val="28"/>
          <w:rtl/>
        </w:rPr>
        <w:tab/>
      </w:r>
      <w:r w:rsidRPr="006538EF">
        <w:rPr>
          <w:rFonts w:hint="cs"/>
          <w:b/>
          <w:bCs/>
          <w:sz w:val="28"/>
          <w:szCs w:val="28"/>
          <w:rtl/>
        </w:rPr>
        <w:tab/>
      </w:r>
      <w:r w:rsidRPr="006538EF">
        <w:rPr>
          <w:rFonts w:hint="cs"/>
          <w:b/>
          <w:bCs/>
          <w:sz w:val="28"/>
          <w:szCs w:val="28"/>
          <w:rtl/>
        </w:rPr>
        <w:tab/>
        <w:t>عضواً</w:t>
      </w:r>
    </w:p>
    <w:p w:rsidR="00503D40" w:rsidRDefault="009547CD" w:rsidP="00503D40">
      <w:pPr>
        <w:spacing w:line="360" w:lineRule="auto"/>
        <w:jc w:val="both"/>
        <w:rPr>
          <w:b/>
          <w:bCs/>
          <w:sz w:val="28"/>
          <w:szCs w:val="28"/>
          <w:rtl/>
        </w:rPr>
      </w:pPr>
      <w:r w:rsidRPr="006538EF">
        <w:rPr>
          <w:rFonts w:hint="cs"/>
          <w:b/>
          <w:bCs/>
          <w:sz w:val="28"/>
          <w:szCs w:val="28"/>
          <w:rtl/>
        </w:rPr>
        <w:t xml:space="preserve">     وبحضور سكرتير اللجنة /  </w:t>
      </w:r>
      <w:r w:rsidR="00503D40">
        <w:rPr>
          <w:rFonts w:hint="cs"/>
          <w:b/>
          <w:bCs/>
          <w:sz w:val="28"/>
          <w:szCs w:val="28"/>
          <w:rtl/>
        </w:rPr>
        <w:t xml:space="preserve">                                    </w:t>
      </w:r>
      <w:r w:rsidRPr="006538EF">
        <w:rPr>
          <w:rFonts w:hint="cs"/>
          <w:b/>
          <w:bCs/>
          <w:sz w:val="28"/>
          <w:szCs w:val="28"/>
          <w:rtl/>
        </w:rPr>
        <w:t xml:space="preserve"> الموظف بفرع وزارة المالية بالمنطقة الشرقية وذلك للنظر في الاستئناف المقدم من </w:t>
      </w:r>
      <w:r w:rsidR="00503D40">
        <w:rPr>
          <w:rFonts w:hint="cs"/>
          <w:b/>
          <w:bCs/>
          <w:sz w:val="28"/>
          <w:szCs w:val="28"/>
          <w:rtl/>
        </w:rPr>
        <w:t xml:space="preserve">                                  </w:t>
      </w:r>
      <w:r w:rsidRPr="006538EF">
        <w:rPr>
          <w:rFonts w:hint="cs"/>
          <w:b/>
          <w:bCs/>
          <w:sz w:val="28"/>
          <w:szCs w:val="28"/>
          <w:rtl/>
        </w:rPr>
        <w:t xml:space="preserve"> صاحب مؤسسة </w:t>
      </w:r>
    </w:p>
    <w:p w:rsidR="009547CD" w:rsidRPr="006538EF" w:rsidRDefault="009547CD" w:rsidP="00503D40">
      <w:pPr>
        <w:spacing w:line="360" w:lineRule="auto"/>
        <w:jc w:val="both"/>
        <w:rPr>
          <w:b/>
          <w:bCs/>
          <w:sz w:val="28"/>
          <w:szCs w:val="28"/>
          <w:rtl/>
        </w:rPr>
      </w:pPr>
      <w:r w:rsidRPr="006538EF">
        <w:rPr>
          <w:rFonts w:hint="cs"/>
          <w:b/>
          <w:bCs/>
          <w:sz w:val="28"/>
          <w:szCs w:val="28"/>
          <w:rtl/>
        </w:rPr>
        <w:t>ضد قرار اللجنة الجمركية الابتدائية بالدمام رقم  (528 لعام 1437) وتاريخ  22/11/1437هــ.</w:t>
      </w:r>
    </w:p>
    <w:p w:rsidR="009547CD" w:rsidRDefault="006538EF" w:rsidP="006538EF">
      <w:pPr>
        <w:spacing w:line="360" w:lineRule="auto"/>
        <w:jc w:val="both"/>
        <w:rPr>
          <w:b/>
          <w:bCs/>
          <w:sz w:val="32"/>
          <w:szCs w:val="32"/>
          <w:u w:val="single"/>
          <w:rtl/>
        </w:rPr>
      </w:pPr>
      <w:r>
        <w:rPr>
          <w:rFonts w:hint="cs"/>
          <w:b/>
          <w:bCs/>
          <w:sz w:val="32"/>
          <w:szCs w:val="32"/>
          <w:u w:val="single"/>
          <w:rtl/>
        </w:rPr>
        <w:t>الوقائع</w:t>
      </w:r>
      <w:r w:rsidR="009547CD">
        <w:rPr>
          <w:rFonts w:hint="cs"/>
          <w:b/>
          <w:bCs/>
          <w:sz w:val="32"/>
          <w:szCs w:val="32"/>
          <w:u w:val="single"/>
          <w:rtl/>
        </w:rPr>
        <w:t>:</w:t>
      </w:r>
    </w:p>
    <w:p w:rsidR="006538EF" w:rsidRPr="006538EF" w:rsidRDefault="009547CD" w:rsidP="00503D40">
      <w:pPr>
        <w:spacing w:line="360" w:lineRule="auto"/>
        <w:jc w:val="both"/>
        <w:rPr>
          <w:b/>
          <w:bCs/>
          <w:sz w:val="28"/>
          <w:szCs w:val="28"/>
          <w:rtl/>
        </w:rPr>
      </w:pPr>
      <w:r w:rsidRPr="006538EF">
        <w:rPr>
          <w:rFonts w:hint="cs"/>
          <w:b/>
          <w:bCs/>
          <w:sz w:val="28"/>
          <w:szCs w:val="28"/>
          <w:rtl/>
        </w:rPr>
        <w:t xml:space="preserve">     تشير وقائع هذه القضية إلى ورود إرسالية (ملابس داخلية رجالية) عن طريق جمرك مطار الملك فهد الدولي باسم المستوردة مؤسسة </w:t>
      </w:r>
      <w:r w:rsidR="00503D40">
        <w:rPr>
          <w:rFonts w:hint="cs"/>
          <w:b/>
          <w:bCs/>
          <w:sz w:val="28"/>
          <w:szCs w:val="28"/>
          <w:rtl/>
        </w:rPr>
        <w:t xml:space="preserve">                                  </w:t>
      </w:r>
      <w:r w:rsidRPr="006538EF">
        <w:rPr>
          <w:rFonts w:hint="cs"/>
          <w:b/>
          <w:bCs/>
          <w:sz w:val="28"/>
          <w:szCs w:val="28"/>
          <w:rtl/>
        </w:rPr>
        <w:t xml:space="preserve">، بموجب بيان الاستيراد رقم (68555) في 27/8/1435هـ فسحت بعد أخذ التعهد على المستورد بعدم التصرف بها إلاّ بعد إجازة فسحها من الجهة المختصة. وبإرسال عينة منها لمختبر الأمجاد لفحص منتجات الغزل والنسيج وردت الإجابة بالتقرير رقم (1435/1/3988/6183) وتاريخ 6/9/1435هـ المتضمن عدم اجتياز العينة </w:t>
      </w:r>
      <w:r w:rsidR="000356F2" w:rsidRPr="006538EF">
        <w:rPr>
          <w:rFonts w:hint="cs"/>
          <w:b/>
          <w:bCs/>
          <w:sz w:val="28"/>
          <w:szCs w:val="28"/>
          <w:rtl/>
        </w:rPr>
        <w:t>فحص ال</w:t>
      </w:r>
      <w:r w:rsidR="000E1B61" w:rsidRPr="006538EF">
        <w:rPr>
          <w:rFonts w:hint="cs"/>
          <w:b/>
          <w:bCs/>
          <w:sz w:val="28"/>
          <w:szCs w:val="28"/>
          <w:rtl/>
        </w:rPr>
        <w:t>أس الهيدروجيني</w:t>
      </w:r>
      <w:r w:rsidRPr="006538EF">
        <w:rPr>
          <w:rFonts w:hint="cs"/>
          <w:b/>
          <w:bCs/>
          <w:sz w:val="28"/>
          <w:szCs w:val="28"/>
          <w:rtl/>
        </w:rPr>
        <w:t xml:space="preserve"> </w:t>
      </w:r>
      <w:r w:rsidR="000356F2" w:rsidRPr="006538EF">
        <w:rPr>
          <w:rFonts w:hint="cs"/>
          <w:b/>
          <w:bCs/>
          <w:sz w:val="28"/>
          <w:szCs w:val="28"/>
          <w:rtl/>
        </w:rPr>
        <w:t xml:space="preserve">حيث أن </w:t>
      </w:r>
      <w:r w:rsidR="00770FA4" w:rsidRPr="006538EF">
        <w:rPr>
          <w:rFonts w:hint="cs"/>
          <w:b/>
          <w:bCs/>
          <w:sz w:val="28"/>
          <w:szCs w:val="28"/>
          <w:rtl/>
        </w:rPr>
        <w:t>نتيجة الاختبار (8.35) ومتطلبات</w:t>
      </w:r>
      <w:r w:rsidR="000356F2" w:rsidRPr="006538EF">
        <w:rPr>
          <w:rFonts w:hint="cs"/>
          <w:b/>
          <w:bCs/>
          <w:sz w:val="28"/>
          <w:szCs w:val="28"/>
          <w:rtl/>
        </w:rPr>
        <w:t xml:space="preserve"> (م.خ 1956 لسنة 2009 </w:t>
      </w:r>
      <w:r w:rsidR="000356F2" w:rsidRPr="006538EF">
        <w:rPr>
          <w:rFonts w:hint="cs"/>
          <w:sz w:val="28"/>
          <w:szCs w:val="28"/>
          <w:rtl/>
        </w:rPr>
        <w:t>-</w:t>
      </w:r>
      <w:r w:rsidR="000356F2" w:rsidRPr="006538EF">
        <w:rPr>
          <w:rFonts w:hint="cs"/>
          <w:b/>
          <w:bCs/>
          <w:sz w:val="28"/>
          <w:szCs w:val="28"/>
          <w:rtl/>
        </w:rPr>
        <w:t xml:space="preserve"> م.ق.س 2778 لسنة 2009) الحد الأدنى (4) والحد الأقصى (7.5)</w:t>
      </w:r>
      <w:r w:rsidRPr="006538EF">
        <w:rPr>
          <w:rFonts w:hint="cs"/>
          <w:b/>
          <w:bCs/>
          <w:sz w:val="28"/>
          <w:szCs w:val="28"/>
          <w:rtl/>
        </w:rPr>
        <w:t xml:space="preserve">. وقام الجمرك بالكتابة للمستورد </w:t>
      </w:r>
      <w:r w:rsidR="000E1B61" w:rsidRPr="006538EF">
        <w:rPr>
          <w:rFonts w:hint="cs"/>
          <w:b/>
          <w:bCs/>
          <w:sz w:val="28"/>
          <w:szCs w:val="28"/>
          <w:rtl/>
        </w:rPr>
        <w:t xml:space="preserve">بالخطابات المؤرخة في 10/9/1435هـ وتاريخ </w:t>
      </w:r>
      <w:r w:rsidR="00C21A86" w:rsidRPr="006538EF">
        <w:rPr>
          <w:rFonts w:hint="cs"/>
          <w:b/>
          <w:bCs/>
          <w:sz w:val="28"/>
          <w:szCs w:val="28"/>
          <w:rtl/>
        </w:rPr>
        <w:t>9</w:t>
      </w:r>
      <w:r w:rsidR="000E1B61" w:rsidRPr="006538EF">
        <w:rPr>
          <w:rFonts w:hint="cs"/>
          <w:b/>
          <w:bCs/>
          <w:sz w:val="28"/>
          <w:szCs w:val="28"/>
          <w:rtl/>
        </w:rPr>
        <w:t>/</w:t>
      </w:r>
      <w:r w:rsidR="00C21A86" w:rsidRPr="006538EF">
        <w:rPr>
          <w:rFonts w:hint="cs"/>
          <w:b/>
          <w:bCs/>
          <w:sz w:val="28"/>
          <w:szCs w:val="28"/>
          <w:rtl/>
        </w:rPr>
        <w:t>11</w:t>
      </w:r>
      <w:r w:rsidR="000E1B61" w:rsidRPr="006538EF">
        <w:rPr>
          <w:rFonts w:hint="cs"/>
          <w:b/>
          <w:bCs/>
          <w:sz w:val="28"/>
          <w:szCs w:val="28"/>
          <w:rtl/>
        </w:rPr>
        <w:t>/1435هـ</w:t>
      </w:r>
      <w:r w:rsidR="00C21A86" w:rsidRPr="006538EF">
        <w:rPr>
          <w:rFonts w:hint="cs"/>
          <w:b/>
          <w:bCs/>
          <w:sz w:val="28"/>
          <w:szCs w:val="28"/>
          <w:rtl/>
        </w:rPr>
        <w:t xml:space="preserve"> وتاريخ 26</w:t>
      </w:r>
      <w:r w:rsidR="000E1B61" w:rsidRPr="006538EF">
        <w:rPr>
          <w:rFonts w:hint="cs"/>
          <w:b/>
          <w:bCs/>
          <w:sz w:val="28"/>
          <w:szCs w:val="28"/>
          <w:rtl/>
        </w:rPr>
        <w:t>/</w:t>
      </w:r>
      <w:r w:rsidR="00C21A86" w:rsidRPr="006538EF">
        <w:rPr>
          <w:rFonts w:hint="cs"/>
          <w:b/>
          <w:bCs/>
          <w:sz w:val="28"/>
          <w:szCs w:val="28"/>
          <w:rtl/>
        </w:rPr>
        <w:t>11</w:t>
      </w:r>
      <w:r w:rsidR="000E1B61" w:rsidRPr="006538EF">
        <w:rPr>
          <w:rFonts w:hint="cs"/>
          <w:b/>
          <w:bCs/>
          <w:sz w:val="28"/>
          <w:szCs w:val="28"/>
          <w:rtl/>
        </w:rPr>
        <w:t xml:space="preserve">/1435هـ </w:t>
      </w:r>
      <w:r w:rsidR="00C21A86" w:rsidRPr="006538EF">
        <w:rPr>
          <w:rFonts w:hint="cs"/>
          <w:b/>
          <w:bCs/>
          <w:sz w:val="28"/>
          <w:szCs w:val="28"/>
          <w:rtl/>
        </w:rPr>
        <w:t xml:space="preserve">المتضمنة طلب </w:t>
      </w:r>
      <w:r w:rsidRPr="006538EF">
        <w:rPr>
          <w:rFonts w:hint="cs"/>
          <w:b/>
          <w:bCs/>
          <w:sz w:val="28"/>
          <w:szCs w:val="28"/>
          <w:rtl/>
        </w:rPr>
        <w:t xml:space="preserve">إعادة الإرسالية </w:t>
      </w:r>
      <w:r w:rsidR="00C21A86" w:rsidRPr="006538EF">
        <w:rPr>
          <w:rFonts w:hint="cs"/>
          <w:b/>
          <w:bCs/>
          <w:sz w:val="28"/>
          <w:szCs w:val="28"/>
          <w:rtl/>
        </w:rPr>
        <w:t>للجمرك</w:t>
      </w:r>
      <w:r w:rsidRPr="006538EF">
        <w:rPr>
          <w:rFonts w:hint="cs"/>
          <w:b/>
          <w:bCs/>
          <w:sz w:val="28"/>
          <w:szCs w:val="28"/>
          <w:rtl/>
        </w:rPr>
        <w:t xml:space="preserve"> طبقا للتعهد الموقع منه إلاّ أنه لم يتجاوب مع الجمرك. وبإحالة القضية إلى اللجنة الجمركية الابتدائية بالدمام </w:t>
      </w:r>
      <w:r w:rsidR="00C21A86" w:rsidRPr="006538EF">
        <w:rPr>
          <w:rFonts w:hint="cs"/>
          <w:b/>
          <w:bCs/>
          <w:sz w:val="28"/>
          <w:szCs w:val="28"/>
          <w:rtl/>
        </w:rPr>
        <w:t xml:space="preserve">بخطاب مدير عام الجمارك 47687 وتاريخ 27/5/1436هـ </w:t>
      </w:r>
      <w:r w:rsidRPr="006538EF">
        <w:rPr>
          <w:rFonts w:hint="cs"/>
          <w:b/>
          <w:bCs/>
          <w:sz w:val="28"/>
          <w:szCs w:val="28"/>
          <w:rtl/>
        </w:rPr>
        <w:t xml:space="preserve">حضر لديها </w:t>
      </w:r>
      <w:r w:rsidR="00503D40">
        <w:rPr>
          <w:rFonts w:hint="cs"/>
          <w:b/>
          <w:bCs/>
          <w:sz w:val="28"/>
          <w:szCs w:val="28"/>
          <w:rtl/>
        </w:rPr>
        <w:t xml:space="preserve">                                        </w:t>
      </w:r>
      <w:r w:rsidRPr="006538EF">
        <w:rPr>
          <w:rFonts w:hint="cs"/>
          <w:b/>
          <w:bCs/>
          <w:sz w:val="28"/>
          <w:szCs w:val="28"/>
          <w:rtl/>
        </w:rPr>
        <w:t xml:space="preserve"> صاحب المؤسسة المستوردة </w:t>
      </w:r>
      <w:r w:rsidR="00C21A86" w:rsidRPr="006538EF">
        <w:rPr>
          <w:rFonts w:hint="cs"/>
          <w:b/>
          <w:bCs/>
          <w:sz w:val="28"/>
          <w:szCs w:val="28"/>
          <w:rtl/>
        </w:rPr>
        <w:t xml:space="preserve">وأفاد بأن جزء كبيرا من الإرسالية لا يزال موجودا لديه </w:t>
      </w:r>
      <w:r w:rsidRPr="006538EF">
        <w:rPr>
          <w:rFonts w:hint="cs"/>
          <w:b/>
          <w:bCs/>
          <w:sz w:val="28"/>
          <w:szCs w:val="28"/>
          <w:rtl/>
        </w:rPr>
        <w:t xml:space="preserve">وطلب مهلة </w:t>
      </w:r>
      <w:r w:rsidR="00C21A86" w:rsidRPr="006538EF">
        <w:rPr>
          <w:rFonts w:hint="cs"/>
          <w:b/>
          <w:bCs/>
          <w:sz w:val="28"/>
          <w:szCs w:val="28"/>
          <w:rtl/>
        </w:rPr>
        <w:t xml:space="preserve">أسبوع لمراجعة الجمرك والرد على اللجنة وعليه قررت اللجنة تأجيل النظر في القضية. ونظرا لمضي المهلة المطلوبة من </w:t>
      </w:r>
      <w:r w:rsidR="006538EF" w:rsidRPr="006538EF">
        <w:rPr>
          <w:rFonts w:hint="cs"/>
          <w:b/>
          <w:bCs/>
          <w:sz w:val="28"/>
          <w:szCs w:val="28"/>
          <w:rtl/>
        </w:rPr>
        <w:t>المستورد دون مراجعته عليه أصدرت اللجنة الجمركية الابتدائية بشأنها القرار رقم  (528 لعام 1437) وتاريخ  22/11/1437هــ القاضي بما يلي:</w:t>
      </w:r>
    </w:p>
    <w:p w:rsidR="006538EF" w:rsidRDefault="006538EF" w:rsidP="006538EF">
      <w:pPr>
        <w:pStyle w:val="a3"/>
        <w:bidi/>
        <w:spacing w:before="0" w:beforeAutospacing="0" w:after="0" w:afterAutospacing="0" w:line="360" w:lineRule="auto"/>
        <w:ind w:hanging="460"/>
        <w:rPr>
          <w:b/>
          <w:bCs/>
        </w:rPr>
      </w:pPr>
      <w:r>
        <w:rPr>
          <w:rFonts w:hint="cs"/>
          <w:b/>
          <w:bCs/>
          <w:rtl/>
        </w:rPr>
        <w:lastRenderedPageBreak/>
        <w:t>اللجنة الجمركية الاستئنافية بالدمام</w:t>
      </w:r>
      <w:r>
        <w:rPr>
          <w:rFonts w:hint="cs"/>
          <w:b/>
          <w:bCs/>
          <w:rtl/>
        </w:rPr>
        <w:tab/>
      </w:r>
      <w:r>
        <w:rPr>
          <w:rFonts w:hint="cs"/>
          <w:b/>
          <w:bCs/>
          <w:rtl/>
        </w:rPr>
        <w:tab/>
      </w:r>
      <w:r>
        <w:rPr>
          <w:rFonts w:hint="cs"/>
          <w:b/>
          <w:bCs/>
          <w:rtl/>
        </w:rPr>
        <w:tab/>
      </w:r>
    </w:p>
    <w:p w:rsidR="006538EF" w:rsidRDefault="006538EF" w:rsidP="006538EF">
      <w:pPr>
        <w:pStyle w:val="a3"/>
        <w:bidi/>
        <w:spacing w:before="0" w:beforeAutospacing="0" w:after="0" w:afterAutospacing="0" w:line="360" w:lineRule="auto"/>
        <w:ind w:hanging="460"/>
        <w:jc w:val="center"/>
        <w:rPr>
          <w:b/>
          <w:bCs/>
        </w:rPr>
      </w:pPr>
      <w:r>
        <w:rPr>
          <w:rFonts w:hint="cs"/>
          <w:b/>
          <w:bCs/>
          <w:rtl/>
        </w:rPr>
        <w:t xml:space="preserve">        (2)</w:t>
      </w:r>
    </w:p>
    <w:p w:rsidR="006538EF" w:rsidRPr="006538EF" w:rsidRDefault="006538EF" w:rsidP="006538EF">
      <w:pPr>
        <w:spacing w:line="360" w:lineRule="auto"/>
        <w:jc w:val="center"/>
        <w:rPr>
          <w:b/>
          <w:bCs/>
        </w:rPr>
      </w:pPr>
    </w:p>
    <w:p w:rsidR="009547CD" w:rsidRPr="006538EF" w:rsidRDefault="006538EF" w:rsidP="00503D40">
      <w:pPr>
        <w:spacing w:line="360" w:lineRule="auto"/>
        <w:ind w:left="282" w:hanging="282"/>
        <w:jc w:val="both"/>
        <w:rPr>
          <w:b/>
          <w:bCs/>
          <w:sz w:val="28"/>
          <w:szCs w:val="28"/>
          <w:rtl/>
        </w:rPr>
      </w:pPr>
      <w:r>
        <w:rPr>
          <w:rFonts w:hint="cs"/>
          <w:b/>
          <w:bCs/>
          <w:sz w:val="28"/>
          <w:szCs w:val="28"/>
          <w:rtl/>
        </w:rPr>
        <w:t xml:space="preserve">1- </w:t>
      </w:r>
      <w:r w:rsidR="009547CD" w:rsidRPr="006538EF">
        <w:rPr>
          <w:rFonts w:hint="cs"/>
          <w:b/>
          <w:bCs/>
          <w:sz w:val="28"/>
          <w:szCs w:val="28"/>
          <w:rtl/>
        </w:rPr>
        <w:t>إدانة</w:t>
      </w:r>
      <w:r w:rsidR="0094101C">
        <w:rPr>
          <w:rFonts w:hint="cs"/>
          <w:b/>
          <w:bCs/>
          <w:sz w:val="28"/>
          <w:szCs w:val="28"/>
          <w:rtl/>
        </w:rPr>
        <w:t xml:space="preserve"> </w:t>
      </w:r>
      <w:r w:rsidR="009547CD" w:rsidRPr="006538EF">
        <w:rPr>
          <w:rFonts w:hint="cs"/>
          <w:b/>
          <w:bCs/>
          <w:sz w:val="28"/>
          <w:szCs w:val="28"/>
          <w:rtl/>
        </w:rPr>
        <w:t xml:space="preserve">/ </w:t>
      </w:r>
      <w:r w:rsidR="00C21A86" w:rsidRPr="006538EF">
        <w:rPr>
          <w:rFonts w:hint="cs"/>
          <w:b/>
          <w:bCs/>
          <w:sz w:val="28"/>
          <w:szCs w:val="28"/>
          <w:rtl/>
        </w:rPr>
        <w:t xml:space="preserve">مؤسسة </w:t>
      </w:r>
      <w:r w:rsidR="00503D40">
        <w:rPr>
          <w:rFonts w:hint="cs"/>
          <w:b/>
          <w:bCs/>
          <w:sz w:val="28"/>
          <w:szCs w:val="28"/>
          <w:rtl/>
        </w:rPr>
        <w:t xml:space="preserve">                   </w:t>
      </w:r>
      <w:r w:rsidR="00C21A86" w:rsidRPr="006538EF">
        <w:rPr>
          <w:rFonts w:hint="cs"/>
          <w:b/>
          <w:bCs/>
          <w:sz w:val="28"/>
          <w:szCs w:val="28"/>
          <w:rtl/>
        </w:rPr>
        <w:t xml:space="preserve"> للتجارة</w:t>
      </w:r>
      <w:r w:rsidR="009547CD" w:rsidRPr="006538EF">
        <w:rPr>
          <w:rFonts w:hint="cs"/>
          <w:b/>
          <w:bCs/>
          <w:sz w:val="28"/>
          <w:szCs w:val="28"/>
          <w:rtl/>
        </w:rPr>
        <w:t xml:space="preserve"> </w:t>
      </w:r>
      <w:r w:rsidR="00C21A86" w:rsidRPr="006538EF">
        <w:rPr>
          <w:rFonts w:hint="cs"/>
          <w:b/>
          <w:bCs/>
          <w:sz w:val="28"/>
          <w:szCs w:val="28"/>
          <w:rtl/>
        </w:rPr>
        <w:t>لصاحبها</w:t>
      </w:r>
      <w:r>
        <w:rPr>
          <w:rFonts w:hint="cs"/>
          <w:b/>
          <w:bCs/>
          <w:sz w:val="28"/>
          <w:szCs w:val="28"/>
          <w:rtl/>
        </w:rPr>
        <w:t xml:space="preserve"> </w:t>
      </w:r>
      <w:r w:rsidR="00C21A86" w:rsidRPr="006538EF">
        <w:rPr>
          <w:rFonts w:hint="cs"/>
          <w:b/>
          <w:bCs/>
          <w:sz w:val="28"/>
          <w:szCs w:val="28"/>
          <w:rtl/>
        </w:rPr>
        <w:t xml:space="preserve">/ </w:t>
      </w:r>
      <w:r w:rsidR="00503D40">
        <w:rPr>
          <w:rFonts w:hint="cs"/>
          <w:b/>
          <w:bCs/>
          <w:sz w:val="28"/>
          <w:szCs w:val="28"/>
          <w:rtl/>
        </w:rPr>
        <w:t xml:space="preserve">                                   </w:t>
      </w:r>
      <w:r w:rsidR="00C21A86" w:rsidRPr="006538EF">
        <w:rPr>
          <w:rFonts w:hint="cs"/>
          <w:b/>
          <w:bCs/>
          <w:sz w:val="28"/>
          <w:szCs w:val="28"/>
          <w:rtl/>
        </w:rPr>
        <w:t xml:space="preserve"> </w:t>
      </w:r>
      <w:r w:rsidR="00814FD1" w:rsidRPr="006538EF">
        <w:rPr>
          <w:rFonts w:hint="cs"/>
          <w:b/>
          <w:bCs/>
          <w:sz w:val="28"/>
          <w:szCs w:val="28"/>
          <w:rtl/>
        </w:rPr>
        <w:t>-</w:t>
      </w:r>
      <w:r w:rsidR="009547CD" w:rsidRPr="006538EF">
        <w:rPr>
          <w:rFonts w:hint="cs"/>
          <w:b/>
          <w:bCs/>
          <w:sz w:val="28"/>
          <w:szCs w:val="28"/>
          <w:rtl/>
        </w:rPr>
        <w:t xml:space="preserve"> سعودي الجنسية </w:t>
      </w:r>
      <w:r>
        <w:rPr>
          <w:rFonts w:hint="cs"/>
          <w:b/>
          <w:bCs/>
          <w:sz w:val="28"/>
          <w:szCs w:val="28"/>
          <w:rtl/>
        </w:rPr>
        <w:t xml:space="preserve">- </w:t>
      </w:r>
      <w:r w:rsidR="009547CD" w:rsidRPr="006538EF">
        <w:rPr>
          <w:rFonts w:hint="cs"/>
          <w:b/>
          <w:bCs/>
          <w:sz w:val="28"/>
          <w:szCs w:val="28"/>
          <w:rtl/>
        </w:rPr>
        <w:t xml:space="preserve">حضورياً </w:t>
      </w:r>
      <w:r>
        <w:rPr>
          <w:rFonts w:hint="cs"/>
          <w:b/>
          <w:bCs/>
          <w:sz w:val="28"/>
          <w:szCs w:val="28"/>
          <w:rtl/>
        </w:rPr>
        <w:t xml:space="preserve">- </w:t>
      </w:r>
      <w:r w:rsidR="009547CD" w:rsidRPr="006538EF">
        <w:rPr>
          <w:rFonts w:hint="cs"/>
          <w:b/>
          <w:bCs/>
          <w:sz w:val="28"/>
          <w:szCs w:val="28"/>
          <w:rtl/>
        </w:rPr>
        <w:t>بالتهريب الجمركي</w:t>
      </w:r>
      <w:r w:rsidR="00814FD1" w:rsidRPr="006538EF">
        <w:rPr>
          <w:rFonts w:hint="cs"/>
          <w:b/>
          <w:bCs/>
          <w:sz w:val="28"/>
          <w:szCs w:val="28"/>
          <w:rtl/>
        </w:rPr>
        <w:t>.</w:t>
      </w:r>
      <w:r>
        <w:rPr>
          <w:rFonts w:hint="cs"/>
          <w:b/>
          <w:bCs/>
          <w:sz w:val="28"/>
          <w:szCs w:val="28"/>
          <w:rtl/>
        </w:rPr>
        <w:t xml:space="preserve"> </w:t>
      </w:r>
    </w:p>
    <w:p w:rsidR="009547CD" w:rsidRPr="006538EF" w:rsidRDefault="006538EF" w:rsidP="006538EF">
      <w:pPr>
        <w:spacing w:line="360" w:lineRule="auto"/>
        <w:ind w:left="475" w:hanging="475"/>
        <w:jc w:val="both"/>
        <w:rPr>
          <w:b/>
          <w:bCs/>
          <w:sz w:val="28"/>
          <w:szCs w:val="28"/>
          <w:rtl/>
        </w:rPr>
      </w:pPr>
      <w:r>
        <w:rPr>
          <w:rFonts w:hint="cs"/>
          <w:b/>
          <w:bCs/>
          <w:sz w:val="28"/>
          <w:szCs w:val="28"/>
          <w:rtl/>
        </w:rPr>
        <w:t>2-</w:t>
      </w:r>
      <w:r w:rsidR="009547CD" w:rsidRPr="006538EF">
        <w:rPr>
          <w:rFonts w:hint="cs"/>
          <w:b/>
          <w:bCs/>
          <w:sz w:val="28"/>
          <w:szCs w:val="28"/>
          <w:rtl/>
        </w:rPr>
        <w:t xml:space="preserve"> إلزامه</w:t>
      </w:r>
      <w:r w:rsidR="00814FD1" w:rsidRPr="006538EF">
        <w:rPr>
          <w:rFonts w:hint="cs"/>
          <w:b/>
          <w:bCs/>
          <w:sz w:val="28"/>
          <w:szCs w:val="28"/>
          <w:rtl/>
        </w:rPr>
        <w:t>ا</w:t>
      </w:r>
      <w:r w:rsidR="009547CD" w:rsidRPr="006538EF">
        <w:rPr>
          <w:rFonts w:hint="cs"/>
          <w:b/>
          <w:bCs/>
          <w:sz w:val="28"/>
          <w:szCs w:val="28"/>
          <w:rtl/>
        </w:rPr>
        <w:t xml:space="preserve"> بدفع غرامة جمركية مبلغا مقداره (</w:t>
      </w:r>
      <w:r w:rsidR="00814FD1" w:rsidRPr="006538EF">
        <w:rPr>
          <w:rFonts w:hint="cs"/>
          <w:b/>
          <w:bCs/>
          <w:sz w:val="28"/>
          <w:szCs w:val="28"/>
          <w:rtl/>
        </w:rPr>
        <w:t>16091</w:t>
      </w:r>
      <w:r w:rsidR="009547CD" w:rsidRPr="006538EF">
        <w:rPr>
          <w:rFonts w:hint="cs"/>
          <w:b/>
          <w:bCs/>
          <w:sz w:val="28"/>
          <w:szCs w:val="28"/>
          <w:rtl/>
        </w:rPr>
        <w:t xml:space="preserve">) </w:t>
      </w:r>
      <w:r w:rsidR="00814FD1" w:rsidRPr="006538EF">
        <w:rPr>
          <w:rFonts w:hint="cs"/>
          <w:b/>
          <w:bCs/>
          <w:sz w:val="28"/>
          <w:szCs w:val="28"/>
          <w:rtl/>
        </w:rPr>
        <w:t>ستة عشر ألفا وواحد وتسعون</w:t>
      </w:r>
      <w:r w:rsidR="009547CD" w:rsidRPr="006538EF">
        <w:rPr>
          <w:rFonts w:hint="cs"/>
          <w:b/>
          <w:bCs/>
          <w:sz w:val="28"/>
          <w:szCs w:val="28"/>
          <w:rtl/>
        </w:rPr>
        <w:t xml:space="preserve"> ريال.</w:t>
      </w:r>
    </w:p>
    <w:p w:rsidR="009547CD" w:rsidRPr="006538EF" w:rsidRDefault="009547CD" w:rsidP="006538EF">
      <w:pPr>
        <w:spacing w:line="360" w:lineRule="auto"/>
        <w:ind w:left="282" w:hanging="282"/>
        <w:jc w:val="both"/>
        <w:rPr>
          <w:b/>
          <w:bCs/>
          <w:sz w:val="28"/>
          <w:szCs w:val="28"/>
          <w:rtl/>
        </w:rPr>
      </w:pPr>
      <w:r w:rsidRPr="006538EF">
        <w:rPr>
          <w:rFonts w:hint="cs"/>
          <w:b/>
          <w:bCs/>
          <w:sz w:val="28"/>
          <w:szCs w:val="28"/>
          <w:rtl/>
        </w:rPr>
        <w:t>3</w:t>
      </w:r>
      <w:r w:rsidR="006538EF">
        <w:rPr>
          <w:rFonts w:hint="cs"/>
          <w:sz w:val="28"/>
          <w:szCs w:val="28"/>
          <w:rtl/>
        </w:rPr>
        <w:t>-</w:t>
      </w:r>
      <w:r w:rsidRPr="006538EF">
        <w:rPr>
          <w:rFonts w:hint="cs"/>
          <w:b/>
          <w:bCs/>
          <w:sz w:val="28"/>
          <w:szCs w:val="28"/>
          <w:rtl/>
        </w:rPr>
        <w:t xml:space="preserve"> إلزامه</w:t>
      </w:r>
      <w:r w:rsidR="00814FD1" w:rsidRPr="006538EF">
        <w:rPr>
          <w:rFonts w:hint="cs"/>
          <w:b/>
          <w:bCs/>
          <w:sz w:val="28"/>
          <w:szCs w:val="28"/>
          <w:rtl/>
        </w:rPr>
        <w:t>ا</w:t>
      </w:r>
      <w:r w:rsidRPr="006538EF">
        <w:rPr>
          <w:rFonts w:hint="cs"/>
          <w:b/>
          <w:bCs/>
          <w:sz w:val="28"/>
          <w:szCs w:val="28"/>
          <w:rtl/>
        </w:rPr>
        <w:t xml:space="preserve"> بدفع ما يعادل قيمة الإرسالية كبدل مصادرة مبلغا مقداره (</w:t>
      </w:r>
      <w:r w:rsidR="00814FD1" w:rsidRPr="006538EF">
        <w:rPr>
          <w:rFonts w:hint="cs"/>
          <w:b/>
          <w:bCs/>
          <w:sz w:val="28"/>
          <w:szCs w:val="28"/>
          <w:rtl/>
        </w:rPr>
        <w:t>160910</w:t>
      </w:r>
      <w:r w:rsidRPr="006538EF">
        <w:rPr>
          <w:rFonts w:hint="cs"/>
          <w:b/>
          <w:bCs/>
          <w:sz w:val="28"/>
          <w:szCs w:val="28"/>
          <w:rtl/>
        </w:rPr>
        <w:t xml:space="preserve">) </w:t>
      </w:r>
      <w:r w:rsidR="00814FD1" w:rsidRPr="006538EF">
        <w:rPr>
          <w:rFonts w:hint="cs"/>
          <w:b/>
          <w:bCs/>
          <w:sz w:val="28"/>
          <w:szCs w:val="28"/>
          <w:rtl/>
        </w:rPr>
        <w:t>مائة وستون ألفا وتسعمائة وعشرة ريالات،</w:t>
      </w:r>
      <w:r w:rsidRPr="006538EF">
        <w:rPr>
          <w:rFonts w:hint="cs"/>
          <w:b/>
          <w:bCs/>
          <w:sz w:val="28"/>
          <w:szCs w:val="28"/>
          <w:rtl/>
        </w:rPr>
        <w:t xml:space="preserve"> ليصبح </w:t>
      </w:r>
      <w:r w:rsidR="00814FD1" w:rsidRPr="006538EF">
        <w:rPr>
          <w:rFonts w:hint="cs"/>
          <w:b/>
          <w:bCs/>
          <w:sz w:val="28"/>
          <w:szCs w:val="28"/>
          <w:rtl/>
        </w:rPr>
        <w:t>إجمالي المطالب به</w:t>
      </w:r>
      <w:r w:rsidRPr="006538EF">
        <w:rPr>
          <w:rFonts w:hint="cs"/>
          <w:b/>
          <w:bCs/>
          <w:sz w:val="28"/>
          <w:szCs w:val="28"/>
          <w:rtl/>
        </w:rPr>
        <w:t xml:space="preserve"> مبلغا مقداره (</w:t>
      </w:r>
      <w:r w:rsidR="00814FD1" w:rsidRPr="006538EF">
        <w:rPr>
          <w:rFonts w:hint="cs"/>
          <w:b/>
          <w:bCs/>
          <w:sz w:val="28"/>
          <w:szCs w:val="28"/>
          <w:rtl/>
        </w:rPr>
        <w:t>177001</w:t>
      </w:r>
      <w:r w:rsidRPr="006538EF">
        <w:rPr>
          <w:rFonts w:hint="cs"/>
          <w:b/>
          <w:bCs/>
          <w:sz w:val="28"/>
          <w:szCs w:val="28"/>
          <w:rtl/>
        </w:rPr>
        <w:t xml:space="preserve">) </w:t>
      </w:r>
      <w:r w:rsidR="00814FD1" w:rsidRPr="006538EF">
        <w:rPr>
          <w:rFonts w:hint="cs"/>
          <w:b/>
          <w:bCs/>
          <w:sz w:val="28"/>
          <w:szCs w:val="28"/>
          <w:rtl/>
        </w:rPr>
        <w:t>مائة وسبعة وسبعون ألفا وريالا واحد</w:t>
      </w:r>
      <w:r w:rsidRPr="006538EF">
        <w:rPr>
          <w:rFonts w:hint="cs"/>
          <w:b/>
          <w:bCs/>
          <w:sz w:val="28"/>
          <w:szCs w:val="28"/>
          <w:rtl/>
        </w:rPr>
        <w:t xml:space="preserve">. </w:t>
      </w:r>
    </w:p>
    <w:p w:rsidR="00503D40" w:rsidRDefault="009547CD" w:rsidP="00503D40">
      <w:pPr>
        <w:spacing w:line="360" w:lineRule="auto"/>
        <w:jc w:val="both"/>
        <w:rPr>
          <w:b/>
          <w:bCs/>
          <w:sz w:val="28"/>
          <w:szCs w:val="28"/>
          <w:rtl/>
        </w:rPr>
      </w:pPr>
      <w:r w:rsidRPr="006538EF">
        <w:rPr>
          <w:rFonts w:hint="cs"/>
          <w:b/>
          <w:bCs/>
          <w:sz w:val="28"/>
          <w:szCs w:val="28"/>
          <w:rtl/>
        </w:rPr>
        <w:t xml:space="preserve">     </w:t>
      </w:r>
      <w:r w:rsidR="006538EF">
        <w:rPr>
          <w:rFonts w:hint="cs"/>
          <w:b/>
          <w:bCs/>
          <w:sz w:val="28"/>
          <w:szCs w:val="28"/>
          <w:rtl/>
        </w:rPr>
        <w:t xml:space="preserve">  </w:t>
      </w:r>
      <w:r w:rsidRPr="006538EF">
        <w:rPr>
          <w:rFonts w:hint="cs"/>
          <w:b/>
          <w:bCs/>
          <w:sz w:val="28"/>
          <w:szCs w:val="28"/>
          <w:rtl/>
        </w:rPr>
        <w:t>وبإبلاغ القر</w:t>
      </w:r>
      <w:r w:rsidR="00814FD1" w:rsidRPr="006538EF">
        <w:rPr>
          <w:rFonts w:hint="cs"/>
          <w:b/>
          <w:bCs/>
          <w:sz w:val="28"/>
          <w:szCs w:val="28"/>
          <w:rtl/>
        </w:rPr>
        <w:t xml:space="preserve">ار الابتدائي للمستورد بتاريخ 18/1/1438هـ </w:t>
      </w:r>
      <w:r w:rsidRPr="006538EF">
        <w:rPr>
          <w:rFonts w:hint="cs"/>
          <w:b/>
          <w:bCs/>
          <w:sz w:val="28"/>
          <w:szCs w:val="28"/>
          <w:rtl/>
        </w:rPr>
        <w:t>تقدم بل</w:t>
      </w:r>
      <w:r w:rsidR="00814FD1" w:rsidRPr="006538EF">
        <w:rPr>
          <w:rFonts w:hint="cs"/>
          <w:b/>
          <w:bCs/>
          <w:sz w:val="28"/>
          <w:szCs w:val="28"/>
          <w:rtl/>
        </w:rPr>
        <w:t xml:space="preserve">ائحة استئناف ضد القرار بتاريخ </w:t>
      </w:r>
      <w:r w:rsidR="006538EF" w:rsidRPr="006538EF">
        <w:rPr>
          <w:rFonts w:hint="cs"/>
          <w:b/>
          <w:bCs/>
          <w:sz w:val="28"/>
          <w:szCs w:val="28"/>
          <w:rtl/>
        </w:rPr>
        <w:t>1</w:t>
      </w:r>
      <w:r w:rsidR="00814FD1" w:rsidRPr="006538EF">
        <w:rPr>
          <w:rFonts w:hint="cs"/>
          <w:b/>
          <w:bCs/>
          <w:sz w:val="28"/>
          <w:szCs w:val="28"/>
          <w:rtl/>
        </w:rPr>
        <w:t xml:space="preserve">5/2/1438هـ أنه قام بمراجعة </w:t>
      </w:r>
      <w:r w:rsidR="00E30F56" w:rsidRPr="006538EF">
        <w:rPr>
          <w:rFonts w:hint="cs"/>
          <w:b/>
          <w:bCs/>
          <w:sz w:val="28"/>
          <w:szCs w:val="28"/>
          <w:rtl/>
        </w:rPr>
        <w:t>اللجنة الابتدائية ومن ثم التواصل مع جمرك مطار الملك فهد الدولي وقدم تعهدا بعدم تكرار الإرسالية، علما بأن نتيجة المختبر</w:t>
      </w:r>
      <w:r w:rsidR="006538EF" w:rsidRPr="006538EF">
        <w:rPr>
          <w:rFonts w:hint="cs"/>
          <w:b/>
          <w:bCs/>
          <w:sz w:val="28"/>
          <w:szCs w:val="28"/>
          <w:rtl/>
        </w:rPr>
        <w:t xml:space="preserve"> للعينة كانت 6.80 من الهيدروجين</w:t>
      </w:r>
      <w:r w:rsidR="00E30F56" w:rsidRPr="006538EF">
        <w:rPr>
          <w:rFonts w:hint="cs"/>
          <w:b/>
          <w:bCs/>
          <w:sz w:val="28"/>
          <w:szCs w:val="28"/>
          <w:rtl/>
        </w:rPr>
        <w:t xml:space="preserve"> من أصل 7.5 وهي نسبة لا تؤثر على جودة المنتج، وقد أفاد موظف الجمرك بمطار الملك فهد الدولي بالدمام فسح البضاعة وشدد على عدم تكرار الإرسالية وتم تقديم خطاب رسمي لجمرك المطار بعدم تكرار ما حدث</w:t>
      </w:r>
      <w:r w:rsidRPr="006538EF">
        <w:rPr>
          <w:rFonts w:hint="cs"/>
          <w:b/>
          <w:bCs/>
          <w:sz w:val="28"/>
          <w:szCs w:val="28"/>
          <w:rtl/>
        </w:rPr>
        <w:t>.</w:t>
      </w:r>
      <w:r w:rsidR="00E30F56" w:rsidRPr="006538EF">
        <w:rPr>
          <w:rFonts w:hint="cs"/>
          <w:b/>
          <w:bCs/>
          <w:sz w:val="28"/>
          <w:szCs w:val="28"/>
          <w:rtl/>
        </w:rPr>
        <w:t xml:space="preserve"> وأجابت مصلحة الجمارك على الاستئناف بخطابها رقم (28396) بتاريخ 15/4/1438هـ المتضمن طلب تأييد القرار الابتدائي فيما قضى به.</w:t>
      </w:r>
      <w:r w:rsidRPr="006538EF">
        <w:rPr>
          <w:rFonts w:hint="cs"/>
          <w:b/>
          <w:bCs/>
          <w:sz w:val="28"/>
          <w:szCs w:val="28"/>
          <w:rtl/>
        </w:rPr>
        <w:t xml:space="preserve"> وبإحالة القضية لهذه اللجنة حضر </w:t>
      </w:r>
      <w:r w:rsidR="00E30F56" w:rsidRPr="006538EF">
        <w:rPr>
          <w:rFonts w:hint="cs"/>
          <w:b/>
          <w:bCs/>
          <w:sz w:val="28"/>
          <w:szCs w:val="28"/>
          <w:rtl/>
        </w:rPr>
        <w:t xml:space="preserve">لديها </w:t>
      </w:r>
      <w:r w:rsidRPr="006538EF">
        <w:rPr>
          <w:rFonts w:hint="cs"/>
          <w:b/>
          <w:bCs/>
          <w:sz w:val="28"/>
          <w:szCs w:val="28"/>
          <w:rtl/>
        </w:rPr>
        <w:t xml:space="preserve">المستأنف </w:t>
      </w:r>
    </w:p>
    <w:p w:rsidR="009547CD" w:rsidRPr="006538EF" w:rsidRDefault="00E30F56" w:rsidP="00503D40">
      <w:pPr>
        <w:spacing w:line="360" w:lineRule="auto"/>
        <w:jc w:val="both"/>
        <w:rPr>
          <w:b/>
          <w:bCs/>
          <w:sz w:val="28"/>
          <w:szCs w:val="28"/>
          <w:rtl/>
        </w:rPr>
      </w:pPr>
      <w:r w:rsidRPr="006538EF">
        <w:rPr>
          <w:rFonts w:hint="cs"/>
          <w:b/>
          <w:bCs/>
          <w:sz w:val="28"/>
          <w:szCs w:val="28"/>
          <w:rtl/>
        </w:rPr>
        <w:t xml:space="preserve">، كما حضر ممثل مصلحة الجمارك المستشار/ </w:t>
      </w:r>
      <w:r w:rsidR="00503D40">
        <w:rPr>
          <w:rFonts w:hint="cs"/>
          <w:b/>
          <w:bCs/>
          <w:sz w:val="28"/>
          <w:szCs w:val="28"/>
          <w:rtl/>
        </w:rPr>
        <w:t xml:space="preserve">                               </w:t>
      </w:r>
      <w:r w:rsidRPr="006538EF">
        <w:rPr>
          <w:rFonts w:hint="cs"/>
          <w:b/>
          <w:bCs/>
          <w:sz w:val="28"/>
          <w:szCs w:val="28"/>
          <w:rtl/>
        </w:rPr>
        <w:t>. وبسؤال المستأنف إن كان لديه ما يرغب في إضافته لل</w:t>
      </w:r>
      <w:r w:rsidR="00634E85" w:rsidRPr="006538EF">
        <w:rPr>
          <w:rFonts w:hint="cs"/>
          <w:b/>
          <w:bCs/>
          <w:sz w:val="28"/>
          <w:szCs w:val="28"/>
          <w:rtl/>
        </w:rPr>
        <w:t>ا</w:t>
      </w:r>
      <w:r w:rsidRPr="006538EF">
        <w:rPr>
          <w:rFonts w:hint="cs"/>
          <w:b/>
          <w:bCs/>
          <w:sz w:val="28"/>
          <w:szCs w:val="28"/>
          <w:rtl/>
        </w:rPr>
        <w:t>ست</w:t>
      </w:r>
      <w:r w:rsidR="00634E85" w:rsidRPr="006538EF">
        <w:rPr>
          <w:rFonts w:hint="cs"/>
          <w:b/>
          <w:bCs/>
          <w:sz w:val="28"/>
          <w:szCs w:val="28"/>
          <w:rtl/>
        </w:rPr>
        <w:t>ئ</w:t>
      </w:r>
      <w:r w:rsidRPr="006538EF">
        <w:rPr>
          <w:rFonts w:hint="cs"/>
          <w:b/>
          <w:bCs/>
          <w:sz w:val="28"/>
          <w:szCs w:val="28"/>
          <w:rtl/>
        </w:rPr>
        <w:t xml:space="preserve">ناف المقدم منه </w:t>
      </w:r>
      <w:r w:rsidR="00634E85" w:rsidRPr="006538EF">
        <w:rPr>
          <w:rFonts w:hint="cs"/>
          <w:b/>
          <w:bCs/>
          <w:sz w:val="28"/>
          <w:szCs w:val="28"/>
          <w:rtl/>
        </w:rPr>
        <w:t xml:space="preserve">قال: بأنه يكتفي بما سبق أن تقدم به وقدم نسخة من تقرير الفحص الخاص </w:t>
      </w:r>
      <w:r w:rsidRPr="006538EF">
        <w:rPr>
          <w:rFonts w:hint="cs"/>
          <w:b/>
          <w:bCs/>
          <w:sz w:val="28"/>
          <w:szCs w:val="28"/>
          <w:rtl/>
        </w:rPr>
        <w:t xml:space="preserve"> </w:t>
      </w:r>
      <w:r w:rsidR="00634E85" w:rsidRPr="006538EF">
        <w:rPr>
          <w:rFonts w:hint="cs"/>
          <w:b/>
          <w:bCs/>
          <w:sz w:val="28"/>
          <w:szCs w:val="28"/>
          <w:rtl/>
        </w:rPr>
        <w:t xml:space="preserve">بالإرسالية محل القضية. كما تمسك ممثل مصلحة الجمارك بما تضمنه رد المصلحة. وعليه </w:t>
      </w:r>
      <w:r w:rsidR="009547CD" w:rsidRPr="006538EF">
        <w:rPr>
          <w:rFonts w:hint="cs"/>
          <w:b/>
          <w:bCs/>
          <w:sz w:val="28"/>
          <w:szCs w:val="28"/>
          <w:rtl/>
        </w:rPr>
        <w:t>قررت هذه اللجنة رفع القضية للدراسة وأصدرت القرار التالي:</w:t>
      </w:r>
    </w:p>
    <w:p w:rsidR="009547CD" w:rsidRDefault="009547CD" w:rsidP="006538EF">
      <w:pPr>
        <w:spacing w:line="360" w:lineRule="auto"/>
        <w:jc w:val="both"/>
        <w:rPr>
          <w:b/>
          <w:bCs/>
          <w:sz w:val="32"/>
          <w:szCs w:val="32"/>
          <w:u w:val="single"/>
          <w:rtl/>
        </w:rPr>
      </w:pPr>
      <w:r>
        <w:rPr>
          <w:rFonts w:hint="cs"/>
          <w:b/>
          <w:bCs/>
          <w:sz w:val="32"/>
          <w:szCs w:val="32"/>
          <w:u w:val="single"/>
          <w:rtl/>
        </w:rPr>
        <w:t xml:space="preserve">الأسباب : </w:t>
      </w:r>
    </w:p>
    <w:p w:rsidR="009547CD" w:rsidRPr="006538EF" w:rsidRDefault="006538EF" w:rsidP="006538EF">
      <w:pPr>
        <w:spacing w:line="360" w:lineRule="auto"/>
        <w:jc w:val="both"/>
        <w:rPr>
          <w:b/>
          <w:bCs/>
          <w:sz w:val="28"/>
          <w:szCs w:val="28"/>
          <w:rtl/>
        </w:rPr>
      </w:pPr>
      <w:r>
        <w:rPr>
          <w:rFonts w:hint="cs"/>
          <w:b/>
          <w:bCs/>
          <w:sz w:val="28"/>
          <w:szCs w:val="28"/>
          <w:rtl/>
        </w:rPr>
        <w:t xml:space="preserve">    </w:t>
      </w:r>
      <w:r w:rsidR="0094101C">
        <w:rPr>
          <w:rFonts w:hint="cs"/>
          <w:b/>
          <w:bCs/>
          <w:sz w:val="28"/>
          <w:szCs w:val="28"/>
          <w:rtl/>
        </w:rPr>
        <w:t xml:space="preserve"> </w:t>
      </w:r>
      <w:r w:rsidR="009547CD" w:rsidRPr="006538EF">
        <w:rPr>
          <w:rFonts w:hint="cs"/>
          <w:b/>
          <w:bCs/>
          <w:sz w:val="28"/>
          <w:szCs w:val="28"/>
          <w:rtl/>
        </w:rPr>
        <w:t xml:space="preserve">حيث قدم الطعن خلال المدة المحددة بالمادة  ( 163/ج ) من نظام الجمارك </w:t>
      </w:r>
      <w:r>
        <w:rPr>
          <w:rFonts w:hint="cs"/>
          <w:b/>
          <w:bCs/>
          <w:sz w:val="28"/>
          <w:szCs w:val="28"/>
          <w:rtl/>
        </w:rPr>
        <w:t>الموحد فإنه يكون مقبول شكلاً</w:t>
      </w:r>
      <w:r w:rsidR="00634E85" w:rsidRPr="006538EF">
        <w:rPr>
          <w:rFonts w:hint="cs"/>
          <w:b/>
          <w:bCs/>
          <w:sz w:val="28"/>
          <w:szCs w:val="28"/>
          <w:rtl/>
        </w:rPr>
        <w:t>.</w:t>
      </w:r>
    </w:p>
    <w:p w:rsidR="009547CD" w:rsidRDefault="009547CD" w:rsidP="006538EF">
      <w:pPr>
        <w:spacing w:line="360" w:lineRule="auto"/>
        <w:jc w:val="both"/>
        <w:rPr>
          <w:b/>
          <w:bCs/>
          <w:sz w:val="32"/>
          <w:szCs w:val="32"/>
          <w:u w:val="single"/>
          <w:rtl/>
        </w:rPr>
      </w:pPr>
      <w:r>
        <w:rPr>
          <w:rFonts w:hint="cs"/>
          <w:b/>
          <w:bCs/>
          <w:sz w:val="32"/>
          <w:szCs w:val="32"/>
          <w:u w:val="single"/>
          <w:rtl/>
        </w:rPr>
        <w:t>وفي الموضوع :</w:t>
      </w:r>
    </w:p>
    <w:p w:rsidR="006538EF" w:rsidRDefault="006538EF" w:rsidP="006E3C3D">
      <w:pPr>
        <w:spacing w:line="360" w:lineRule="auto"/>
        <w:jc w:val="both"/>
        <w:rPr>
          <w:b/>
          <w:bCs/>
          <w:sz w:val="28"/>
          <w:szCs w:val="28"/>
          <w:rtl/>
        </w:rPr>
      </w:pPr>
      <w:r>
        <w:rPr>
          <w:rFonts w:hint="cs"/>
          <w:b/>
          <w:bCs/>
          <w:sz w:val="28"/>
          <w:szCs w:val="28"/>
          <w:rtl/>
        </w:rPr>
        <w:t xml:space="preserve">   </w:t>
      </w:r>
      <w:r w:rsidR="0094101C">
        <w:rPr>
          <w:rFonts w:hint="cs"/>
          <w:b/>
          <w:bCs/>
          <w:sz w:val="28"/>
          <w:szCs w:val="28"/>
          <w:rtl/>
        </w:rPr>
        <w:t xml:space="preserve"> </w:t>
      </w:r>
      <w:r w:rsidR="009547CD" w:rsidRPr="006538EF">
        <w:rPr>
          <w:rFonts w:hint="cs"/>
          <w:b/>
          <w:bCs/>
          <w:sz w:val="28"/>
          <w:szCs w:val="28"/>
          <w:rtl/>
        </w:rPr>
        <w:t>حيث من الثابت في هذه القضية ورود إرسالية (</w:t>
      </w:r>
      <w:r w:rsidR="000356F2" w:rsidRPr="006538EF">
        <w:rPr>
          <w:rFonts w:hint="cs"/>
          <w:b/>
          <w:bCs/>
          <w:sz w:val="28"/>
          <w:szCs w:val="28"/>
          <w:rtl/>
        </w:rPr>
        <w:t>ملابس داخلية رجالية</w:t>
      </w:r>
      <w:r>
        <w:rPr>
          <w:rFonts w:hint="cs"/>
          <w:b/>
          <w:bCs/>
          <w:sz w:val="28"/>
          <w:szCs w:val="28"/>
          <w:rtl/>
        </w:rPr>
        <w:t xml:space="preserve">) </w:t>
      </w:r>
      <w:r w:rsidR="009547CD" w:rsidRPr="006538EF">
        <w:rPr>
          <w:rFonts w:hint="cs"/>
          <w:b/>
          <w:bCs/>
          <w:sz w:val="28"/>
          <w:szCs w:val="28"/>
          <w:rtl/>
        </w:rPr>
        <w:t xml:space="preserve">عن طريق </w:t>
      </w:r>
      <w:r w:rsidR="00D15388" w:rsidRPr="006538EF">
        <w:rPr>
          <w:rFonts w:hint="cs"/>
          <w:b/>
          <w:bCs/>
          <w:sz w:val="28"/>
          <w:szCs w:val="28"/>
          <w:rtl/>
        </w:rPr>
        <w:t xml:space="preserve">جمرك مطار الملك </w:t>
      </w:r>
      <w:r w:rsidR="0094101C">
        <w:rPr>
          <w:rFonts w:hint="cs"/>
          <w:b/>
          <w:bCs/>
          <w:sz w:val="28"/>
          <w:szCs w:val="28"/>
          <w:rtl/>
        </w:rPr>
        <w:t xml:space="preserve">    </w:t>
      </w:r>
      <w:r w:rsidR="00D15388" w:rsidRPr="006538EF">
        <w:rPr>
          <w:rFonts w:hint="cs"/>
          <w:b/>
          <w:bCs/>
          <w:sz w:val="28"/>
          <w:szCs w:val="28"/>
          <w:rtl/>
        </w:rPr>
        <w:t xml:space="preserve">فهد الدولي باسم مؤسسة </w:t>
      </w:r>
      <w:r w:rsidR="00503D40">
        <w:rPr>
          <w:rFonts w:hint="cs"/>
          <w:b/>
          <w:bCs/>
          <w:sz w:val="28"/>
          <w:szCs w:val="28"/>
          <w:rtl/>
        </w:rPr>
        <w:t xml:space="preserve">                                  </w:t>
      </w:r>
      <w:r w:rsidR="006E3C3D">
        <w:rPr>
          <w:rFonts w:hint="cs"/>
          <w:b/>
          <w:bCs/>
          <w:sz w:val="28"/>
          <w:szCs w:val="28"/>
          <w:rtl/>
        </w:rPr>
        <w:t xml:space="preserve">    </w:t>
      </w:r>
      <w:r w:rsidR="009547CD" w:rsidRPr="006538EF">
        <w:rPr>
          <w:rFonts w:hint="cs"/>
          <w:b/>
          <w:bCs/>
          <w:sz w:val="28"/>
          <w:szCs w:val="28"/>
          <w:rtl/>
        </w:rPr>
        <w:t xml:space="preserve">، بموجب بيان </w:t>
      </w:r>
      <w:r w:rsidR="00D15388" w:rsidRPr="006538EF">
        <w:rPr>
          <w:rFonts w:hint="cs"/>
          <w:b/>
          <w:bCs/>
          <w:sz w:val="28"/>
          <w:szCs w:val="28"/>
          <w:rtl/>
        </w:rPr>
        <w:t xml:space="preserve">الاستيراد رقم (68555) </w:t>
      </w:r>
      <w:r w:rsidR="0094101C">
        <w:rPr>
          <w:rFonts w:hint="cs"/>
          <w:b/>
          <w:bCs/>
          <w:sz w:val="28"/>
          <w:szCs w:val="28"/>
          <w:rtl/>
        </w:rPr>
        <w:t xml:space="preserve">              </w:t>
      </w:r>
      <w:r w:rsidR="00D15388" w:rsidRPr="006538EF">
        <w:rPr>
          <w:rFonts w:hint="cs"/>
          <w:b/>
          <w:bCs/>
          <w:sz w:val="28"/>
          <w:szCs w:val="28"/>
          <w:rtl/>
        </w:rPr>
        <w:t>في 27/8/1435هـ</w:t>
      </w:r>
      <w:r w:rsidR="009547CD" w:rsidRPr="006538EF">
        <w:rPr>
          <w:rFonts w:hint="cs"/>
          <w:b/>
          <w:bCs/>
          <w:sz w:val="28"/>
          <w:szCs w:val="28"/>
          <w:rtl/>
        </w:rPr>
        <w:t xml:space="preserve"> فسحت بعد أخذ التعهد على المستورد بعدم التصرف بها إلاّ بعد إجازة فسحها من </w:t>
      </w:r>
      <w:r w:rsidR="0094101C">
        <w:rPr>
          <w:rFonts w:hint="cs"/>
          <w:b/>
          <w:bCs/>
          <w:sz w:val="28"/>
          <w:szCs w:val="28"/>
          <w:rtl/>
        </w:rPr>
        <w:t xml:space="preserve">   </w:t>
      </w:r>
      <w:r w:rsidR="009547CD" w:rsidRPr="006538EF">
        <w:rPr>
          <w:rFonts w:hint="cs"/>
          <w:b/>
          <w:bCs/>
          <w:sz w:val="28"/>
          <w:szCs w:val="28"/>
          <w:rtl/>
        </w:rPr>
        <w:t xml:space="preserve">الجهة </w:t>
      </w:r>
      <w:r>
        <w:rPr>
          <w:rFonts w:hint="cs"/>
          <w:b/>
          <w:bCs/>
          <w:sz w:val="28"/>
          <w:szCs w:val="28"/>
          <w:rtl/>
        </w:rPr>
        <w:t xml:space="preserve">المختصة. </w:t>
      </w:r>
      <w:r w:rsidR="0094101C" w:rsidRPr="006538EF">
        <w:rPr>
          <w:rFonts w:hint="cs"/>
          <w:b/>
          <w:bCs/>
          <w:sz w:val="28"/>
          <w:szCs w:val="28"/>
          <w:rtl/>
        </w:rPr>
        <w:t>وحيث ورد للجمرك تقرير مختبر ال</w:t>
      </w:r>
      <w:r w:rsidR="0094101C">
        <w:rPr>
          <w:rFonts w:hint="cs"/>
          <w:b/>
          <w:bCs/>
          <w:sz w:val="28"/>
          <w:szCs w:val="28"/>
          <w:rtl/>
        </w:rPr>
        <w:t>أمجاد لفحص منتجات</w:t>
      </w:r>
      <w:r w:rsidR="0094101C" w:rsidRPr="0094101C">
        <w:rPr>
          <w:rFonts w:hint="cs"/>
          <w:b/>
          <w:bCs/>
          <w:sz w:val="28"/>
          <w:szCs w:val="28"/>
          <w:rtl/>
        </w:rPr>
        <w:t xml:space="preserve"> </w:t>
      </w:r>
      <w:r w:rsidR="0094101C">
        <w:rPr>
          <w:rFonts w:hint="cs"/>
          <w:b/>
          <w:bCs/>
          <w:sz w:val="28"/>
          <w:szCs w:val="28"/>
          <w:rtl/>
        </w:rPr>
        <w:t xml:space="preserve">الغزل والنسيج </w:t>
      </w:r>
      <w:r w:rsidR="0094101C" w:rsidRPr="006538EF">
        <w:rPr>
          <w:rFonts w:hint="cs"/>
          <w:b/>
          <w:bCs/>
          <w:sz w:val="28"/>
          <w:szCs w:val="28"/>
          <w:rtl/>
        </w:rPr>
        <w:t>رق</w:t>
      </w:r>
      <w:r w:rsidR="0094101C">
        <w:rPr>
          <w:rFonts w:hint="cs"/>
          <w:b/>
          <w:bCs/>
          <w:sz w:val="28"/>
          <w:szCs w:val="28"/>
          <w:rtl/>
        </w:rPr>
        <w:t>ــــــــــــــــــــــــــ</w:t>
      </w:r>
      <w:r w:rsidR="0094101C" w:rsidRPr="006538EF">
        <w:rPr>
          <w:rFonts w:hint="cs"/>
          <w:b/>
          <w:bCs/>
          <w:sz w:val="28"/>
          <w:szCs w:val="28"/>
          <w:rtl/>
        </w:rPr>
        <w:t>م</w:t>
      </w:r>
    </w:p>
    <w:p w:rsidR="0094101C" w:rsidRDefault="0094101C" w:rsidP="0094101C">
      <w:pPr>
        <w:pStyle w:val="a3"/>
        <w:bidi/>
        <w:spacing w:before="0" w:beforeAutospacing="0" w:after="0" w:afterAutospacing="0" w:line="360" w:lineRule="auto"/>
        <w:ind w:hanging="460"/>
        <w:rPr>
          <w:b/>
          <w:bCs/>
        </w:rPr>
      </w:pPr>
      <w:r>
        <w:rPr>
          <w:rFonts w:hint="cs"/>
          <w:b/>
          <w:bCs/>
          <w:rtl/>
        </w:rPr>
        <w:lastRenderedPageBreak/>
        <w:t>اللجنة الجمركية الاستئنافية بالدمام</w:t>
      </w:r>
      <w:r>
        <w:rPr>
          <w:rFonts w:hint="cs"/>
          <w:b/>
          <w:bCs/>
          <w:rtl/>
        </w:rPr>
        <w:tab/>
      </w:r>
      <w:r>
        <w:rPr>
          <w:rFonts w:hint="cs"/>
          <w:b/>
          <w:bCs/>
          <w:rtl/>
        </w:rPr>
        <w:tab/>
      </w:r>
      <w:r>
        <w:rPr>
          <w:rFonts w:hint="cs"/>
          <w:b/>
          <w:bCs/>
          <w:rtl/>
        </w:rPr>
        <w:tab/>
      </w:r>
    </w:p>
    <w:p w:rsidR="0094101C" w:rsidRDefault="0094101C" w:rsidP="0094101C">
      <w:pPr>
        <w:pStyle w:val="a3"/>
        <w:bidi/>
        <w:spacing w:before="0" w:beforeAutospacing="0" w:after="0" w:afterAutospacing="0" w:line="360" w:lineRule="auto"/>
        <w:ind w:hanging="460"/>
        <w:jc w:val="center"/>
        <w:rPr>
          <w:b/>
          <w:bCs/>
        </w:rPr>
      </w:pPr>
      <w:r>
        <w:rPr>
          <w:rFonts w:hint="cs"/>
          <w:b/>
          <w:bCs/>
          <w:rtl/>
        </w:rPr>
        <w:t xml:space="preserve">        (3)</w:t>
      </w:r>
    </w:p>
    <w:p w:rsidR="0094101C" w:rsidRPr="006538EF" w:rsidRDefault="0094101C" w:rsidP="0094101C">
      <w:pPr>
        <w:spacing w:line="360" w:lineRule="auto"/>
        <w:jc w:val="center"/>
        <w:rPr>
          <w:b/>
          <w:bCs/>
        </w:rPr>
      </w:pPr>
    </w:p>
    <w:p w:rsidR="009547CD" w:rsidRPr="006538EF" w:rsidRDefault="000356F2" w:rsidP="006538EF">
      <w:pPr>
        <w:spacing w:line="360" w:lineRule="auto"/>
        <w:jc w:val="both"/>
        <w:rPr>
          <w:b/>
          <w:bCs/>
          <w:sz w:val="28"/>
          <w:szCs w:val="28"/>
          <w:rtl/>
        </w:rPr>
      </w:pPr>
      <w:r w:rsidRPr="006538EF">
        <w:rPr>
          <w:rFonts w:hint="cs"/>
          <w:b/>
          <w:bCs/>
          <w:sz w:val="28"/>
          <w:szCs w:val="28"/>
          <w:rtl/>
        </w:rPr>
        <w:t xml:space="preserve"> (1435/1/3988/6183) وتاريخ 6/9/1435هـ المتضمن عدم اجتياز العينة فحص الأس الهيدروجيني حيث أن نتيجة الاختبار </w:t>
      </w:r>
      <w:r w:rsidR="00770FA4" w:rsidRPr="006538EF">
        <w:rPr>
          <w:rFonts w:hint="cs"/>
          <w:b/>
          <w:bCs/>
          <w:sz w:val="28"/>
          <w:szCs w:val="28"/>
          <w:rtl/>
        </w:rPr>
        <w:t>(8.35) و</w:t>
      </w:r>
      <w:r w:rsidRPr="006538EF">
        <w:rPr>
          <w:rFonts w:hint="cs"/>
          <w:b/>
          <w:bCs/>
          <w:sz w:val="28"/>
          <w:szCs w:val="28"/>
          <w:rtl/>
        </w:rPr>
        <w:t xml:space="preserve">متطلبات (م.خ 1956 لسنة 2009 </w:t>
      </w:r>
      <w:r w:rsidRPr="006538EF">
        <w:rPr>
          <w:rFonts w:hint="cs"/>
          <w:sz w:val="28"/>
          <w:szCs w:val="28"/>
          <w:rtl/>
        </w:rPr>
        <w:t>-</w:t>
      </w:r>
      <w:r w:rsidRPr="006538EF">
        <w:rPr>
          <w:rFonts w:hint="cs"/>
          <w:b/>
          <w:bCs/>
          <w:sz w:val="28"/>
          <w:szCs w:val="28"/>
          <w:rtl/>
        </w:rPr>
        <w:t xml:space="preserve"> م.ق.س 2778 لسنة 2009) الحد الأدنى (4) والحد الأقصى (7.5)</w:t>
      </w:r>
      <w:r w:rsidR="009547CD" w:rsidRPr="006538EF">
        <w:rPr>
          <w:rFonts w:hint="cs"/>
          <w:b/>
          <w:bCs/>
          <w:sz w:val="28"/>
          <w:szCs w:val="28"/>
          <w:rtl/>
        </w:rPr>
        <w:t xml:space="preserve">. وحيث قام الجمرك بالكتابة للمستورد بعدة خطابات لإعادة الإرسالية إلى الساحة الجمركية طبقا للتعهد الموقع منه إلاّ أنه لم يتجاوب مع الجمرك. وحيث أن تسليم الإرسالية للمستورد بصفة مؤقتة لحفظها لديه لحين إجازتها من المختبر لا يعد فسحا نهائيا لها وإنما تم الإفراج عنها مؤقتا لقاء تعهد من المستورد يكفل عدم التصرف بها مما يجعل المستودعات الخاصة بالمستورد امتدادا للدائرة الجمركية وجزءً منها حكما. وحيث تعهد المستأنف أمام اللجنة </w:t>
      </w:r>
      <w:r w:rsidR="00D15388" w:rsidRPr="006538EF">
        <w:rPr>
          <w:rFonts w:hint="cs"/>
          <w:b/>
          <w:bCs/>
          <w:sz w:val="28"/>
          <w:szCs w:val="28"/>
          <w:rtl/>
        </w:rPr>
        <w:t>الجمركية الابتدائية بمراجعة الجمرك لإنهاء إجراءات</w:t>
      </w:r>
      <w:r w:rsidR="009547CD" w:rsidRPr="006538EF">
        <w:rPr>
          <w:rFonts w:hint="cs"/>
          <w:b/>
          <w:bCs/>
          <w:sz w:val="28"/>
          <w:szCs w:val="28"/>
          <w:rtl/>
        </w:rPr>
        <w:t xml:space="preserve"> الإرسالية المخالفة إلاّ أنه لم يلتزم بذلك، وعليه فإن وصف التهريب الجمركي يعد قائما في حقه وذلك احتراما لحجية التعهدات في مواجهة المستوردين المخالفين. وحيث انتهى القرار الابتدائي إلى إدانة المستورد بالتهريب الجمركي استنادا للمادة (142) من نظام الجمارك الموحد وإلزامه بغرامة جمركية وبدل مصادرة وفقا للمادة (145) الفقرة </w:t>
      </w:r>
      <w:r w:rsidR="00D15388" w:rsidRPr="006538EF">
        <w:rPr>
          <w:rFonts w:hint="cs"/>
          <w:b/>
          <w:bCs/>
          <w:sz w:val="28"/>
          <w:szCs w:val="28"/>
          <w:rtl/>
        </w:rPr>
        <w:t>الثالثة</w:t>
      </w:r>
      <w:r w:rsidR="009547CD" w:rsidRPr="006538EF">
        <w:rPr>
          <w:rFonts w:hint="cs"/>
          <w:b/>
          <w:bCs/>
          <w:sz w:val="28"/>
          <w:szCs w:val="28"/>
          <w:rtl/>
        </w:rPr>
        <w:t xml:space="preserve"> والخامسة من ذات النظام مما يتعين معه تأييده لاتفاقه وصحيح النظام</w:t>
      </w:r>
      <w:r w:rsidR="009E4F64" w:rsidRPr="006538EF">
        <w:rPr>
          <w:rFonts w:hint="cs"/>
          <w:b/>
          <w:bCs/>
          <w:sz w:val="28"/>
          <w:szCs w:val="28"/>
          <w:rtl/>
        </w:rPr>
        <w:t xml:space="preserve"> بعد تعديل منطوق الفقرة الأولى منه بحيث توجه الإدانة لصاحب المؤسسة كون المؤسسة ليس لها شخصية</w:t>
      </w:r>
      <w:r w:rsidR="006538EF" w:rsidRPr="006538EF">
        <w:rPr>
          <w:rFonts w:hint="cs"/>
          <w:b/>
          <w:bCs/>
          <w:sz w:val="28"/>
          <w:szCs w:val="28"/>
          <w:rtl/>
        </w:rPr>
        <w:t xml:space="preserve"> </w:t>
      </w:r>
      <w:proofErr w:type="spellStart"/>
      <w:r w:rsidR="006538EF" w:rsidRPr="006538EF">
        <w:rPr>
          <w:rFonts w:hint="cs"/>
          <w:b/>
          <w:bCs/>
          <w:sz w:val="28"/>
          <w:szCs w:val="28"/>
          <w:rtl/>
        </w:rPr>
        <w:t>إعتبارية</w:t>
      </w:r>
      <w:proofErr w:type="spellEnd"/>
      <w:r w:rsidR="009E4F64" w:rsidRPr="006538EF">
        <w:rPr>
          <w:rFonts w:hint="cs"/>
          <w:b/>
          <w:bCs/>
          <w:sz w:val="28"/>
          <w:szCs w:val="28"/>
          <w:rtl/>
        </w:rPr>
        <w:t xml:space="preserve"> مستقلة عن </w:t>
      </w:r>
      <w:r w:rsidR="006538EF" w:rsidRPr="006538EF">
        <w:rPr>
          <w:rFonts w:hint="cs"/>
          <w:b/>
          <w:bCs/>
          <w:sz w:val="28"/>
          <w:szCs w:val="28"/>
          <w:rtl/>
        </w:rPr>
        <w:t xml:space="preserve">شخصية </w:t>
      </w:r>
      <w:r w:rsidR="009E4F64" w:rsidRPr="006538EF">
        <w:rPr>
          <w:rFonts w:hint="cs"/>
          <w:b/>
          <w:bCs/>
          <w:sz w:val="28"/>
          <w:szCs w:val="28"/>
          <w:rtl/>
        </w:rPr>
        <w:t>صاحبها</w:t>
      </w:r>
      <w:r w:rsidR="009547CD" w:rsidRPr="006538EF">
        <w:rPr>
          <w:rFonts w:hint="cs"/>
          <w:b/>
          <w:bCs/>
          <w:sz w:val="28"/>
          <w:szCs w:val="28"/>
          <w:rtl/>
        </w:rPr>
        <w:t xml:space="preserve">. </w:t>
      </w:r>
      <w:r w:rsidR="00D15388" w:rsidRPr="006538EF">
        <w:rPr>
          <w:rFonts w:hint="cs"/>
          <w:b/>
          <w:bCs/>
          <w:sz w:val="28"/>
          <w:szCs w:val="28"/>
          <w:rtl/>
        </w:rPr>
        <w:t xml:space="preserve">وحيث أن ما أشار إليه المستأنف من أن موظف الجمرك أفاد بفسح البضاعة بعد تقديمه خطاب تعهد </w:t>
      </w:r>
      <w:r w:rsidR="009E4F64" w:rsidRPr="006538EF">
        <w:rPr>
          <w:rFonts w:hint="cs"/>
          <w:b/>
          <w:bCs/>
          <w:sz w:val="28"/>
          <w:szCs w:val="28"/>
          <w:rtl/>
        </w:rPr>
        <w:t xml:space="preserve">فيه </w:t>
      </w:r>
      <w:r w:rsidR="00D15388" w:rsidRPr="006538EF">
        <w:rPr>
          <w:rFonts w:hint="cs"/>
          <w:b/>
          <w:bCs/>
          <w:sz w:val="28"/>
          <w:szCs w:val="28"/>
          <w:rtl/>
        </w:rPr>
        <w:t xml:space="preserve">بعدم تكرار ما حدث، إنما يعد قولا مرسلا لم يقدم ما يدل على صحته </w:t>
      </w:r>
      <w:r w:rsidR="009E4F64" w:rsidRPr="006538EF">
        <w:rPr>
          <w:rFonts w:hint="cs"/>
          <w:b/>
          <w:bCs/>
          <w:sz w:val="28"/>
          <w:szCs w:val="28"/>
          <w:rtl/>
        </w:rPr>
        <w:t>وعليه فإنه حري بالالتفات عنه. وحيث أن بقية ما ورد في</w:t>
      </w:r>
      <w:r w:rsidR="00D15388" w:rsidRPr="006538EF">
        <w:rPr>
          <w:rFonts w:hint="cs"/>
          <w:b/>
          <w:bCs/>
          <w:sz w:val="28"/>
          <w:szCs w:val="28"/>
          <w:rtl/>
        </w:rPr>
        <w:t xml:space="preserve"> الاستئناف </w:t>
      </w:r>
      <w:r w:rsidR="009E4F64" w:rsidRPr="006538EF">
        <w:rPr>
          <w:rFonts w:hint="cs"/>
          <w:b/>
          <w:bCs/>
          <w:sz w:val="28"/>
          <w:szCs w:val="28"/>
          <w:rtl/>
        </w:rPr>
        <w:t>لم يتضمن</w:t>
      </w:r>
      <w:r w:rsidR="009547CD" w:rsidRPr="006538EF">
        <w:rPr>
          <w:rFonts w:hint="cs"/>
          <w:b/>
          <w:bCs/>
          <w:sz w:val="28"/>
          <w:szCs w:val="28"/>
          <w:rtl/>
        </w:rPr>
        <w:t xml:space="preserve"> ما يدعو لتعديل أو إلغاء القرار الابتدائي عليه وبعد الإطلاع على نظام الجمارك الموحد ولائحته التنفيذية وبعد الدراسة والمداولة قررت اللجنة الجمركية الاستئنافية بالدمام بالإجماع ما يلي:</w:t>
      </w:r>
    </w:p>
    <w:p w:rsidR="009547CD" w:rsidRDefault="009547CD" w:rsidP="006538EF">
      <w:pPr>
        <w:spacing w:line="360" w:lineRule="auto"/>
        <w:jc w:val="both"/>
        <w:rPr>
          <w:b/>
          <w:bCs/>
          <w:sz w:val="32"/>
          <w:szCs w:val="32"/>
          <w:u w:val="single"/>
        </w:rPr>
      </w:pPr>
      <w:r>
        <w:rPr>
          <w:rFonts w:hint="cs"/>
          <w:b/>
          <w:bCs/>
          <w:sz w:val="32"/>
          <w:szCs w:val="32"/>
          <w:u w:val="single"/>
          <w:rtl/>
        </w:rPr>
        <w:t>القرار :</w:t>
      </w:r>
    </w:p>
    <w:p w:rsidR="0094101C" w:rsidRDefault="009547CD" w:rsidP="006538EF">
      <w:pPr>
        <w:spacing w:line="360" w:lineRule="auto"/>
        <w:ind w:left="475" w:hanging="475"/>
        <w:jc w:val="both"/>
        <w:rPr>
          <w:b/>
          <w:bCs/>
          <w:sz w:val="28"/>
          <w:szCs w:val="28"/>
          <w:rtl/>
        </w:rPr>
      </w:pPr>
      <w:r w:rsidRPr="006538EF">
        <w:rPr>
          <w:rFonts w:hint="cs"/>
          <w:b/>
          <w:bCs/>
          <w:sz w:val="28"/>
          <w:szCs w:val="28"/>
          <w:rtl/>
        </w:rPr>
        <w:t xml:space="preserve">أولاً </w:t>
      </w:r>
      <w:r w:rsidR="009E4F64" w:rsidRPr="006538EF">
        <w:rPr>
          <w:rFonts w:hint="cs"/>
          <w:b/>
          <w:bCs/>
          <w:sz w:val="28"/>
          <w:szCs w:val="28"/>
          <w:rtl/>
        </w:rPr>
        <w:t>في الشكل</w:t>
      </w:r>
      <w:r w:rsidRPr="006538EF">
        <w:rPr>
          <w:rFonts w:hint="cs"/>
          <w:b/>
          <w:bCs/>
          <w:sz w:val="28"/>
          <w:szCs w:val="28"/>
          <w:rtl/>
        </w:rPr>
        <w:t xml:space="preserve">: </w:t>
      </w:r>
    </w:p>
    <w:p w:rsidR="00503D40" w:rsidRDefault="0094101C" w:rsidP="00503D40">
      <w:pPr>
        <w:spacing w:line="360" w:lineRule="auto"/>
        <w:ind w:left="475" w:hanging="475"/>
        <w:jc w:val="both"/>
        <w:rPr>
          <w:b/>
          <w:bCs/>
          <w:sz w:val="28"/>
          <w:szCs w:val="28"/>
          <w:rtl/>
        </w:rPr>
      </w:pPr>
      <w:r>
        <w:rPr>
          <w:rFonts w:hint="cs"/>
          <w:b/>
          <w:bCs/>
          <w:sz w:val="28"/>
          <w:szCs w:val="28"/>
          <w:rtl/>
        </w:rPr>
        <w:t xml:space="preserve">       </w:t>
      </w:r>
      <w:r w:rsidR="009547CD" w:rsidRPr="006538EF">
        <w:rPr>
          <w:rFonts w:hint="cs"/>
          <w:b/>
          <w:bCs/>
          <w:sz w:val="28"/>
          <w:szCs w:val="28"/>
          <w:rtl/>
        </w:rPr>
        <w:t xml:space="preserve">قبول الاستئناف المقدم </w:t>
      </w:r>
      <w:r w:rsidR="009E4F64" w:rsidRPr="006538EF">
        <w:rPr>
          <w:rFonts w:hint="cs"/>
          <w:b/>
          <w:bCs/>
          <w:sz w:val="28"/>
          <w:szCs w:val="28"/>
          <w:rtl/>
        </w:rPr>
        <w:t xml:space="preserve">من </w:t>
      </w:r>
      <w:r w:rsidR="00503D40">
        <w:rPr>
          <w:rFonts w:hint="cs"/>
          <w:b/>
          <w:bCs/>
          <w:sz w:val="28"/>
          <w:szCs w:val="28"/>
          <w:rtl/>
        </w:rPr>
        <w:t xml:space="preserve">                                    </w:t>
      </w:r>
      <w:r w:rsidR="009E4F64" w:rsidRPr="006538EF">
        <w:rPr>
          <w:rFonts w:hint="cs"/>
          <w:b/>
          <w:bCs/>
          <w:sz w:val="28"/>
          <w:szCs w:val="28"/>
          <w:rtl/>
        </w:rPr>
        <w:t xml:space="preserve"> صاحب مؤسسة </w:t>
      </w:r>
      <w:r w:rsidR="00503D40">
        <w:rPr>
          <w:rFonts w:hint="cs"/>
          <w:b/>
          <w:bCs/>
          <w:sz w:val="28"/>
          <w:szCs w:val="28"/>
          <w:rtl/>
        </w:rPr>
        <w:t xml:space="preserve">   </w:t>
      </w:r>
    </w:p>
    <w:p w:rsidR="009547CD" w:rsidRPr="006538EF" w:rsidRDefault="00503D40" w:rsidP="00503D40">
      <w:pPr>
        <w:spacing w:line="360" w:lineRule="auto"/>
        <w:ind w:left="475" w:hanging="475"/>
        <w:jc w:val="both"/>
        <w:rPr>
          <w:b/>
          <w:bCs/>
          <w:sz w:val="28"/>
          <w:szCs w:val="28"/>
          <w:rtl/>
        </w:rPr>
      </w:pPr>
      <w:r>
        <w:rPr>
          <w:rFonts w:hint="cs"/>
          <w:b/>
          <w:bCs/>
          <w:sz w:val="28"/>
          <w:szCs w:val="28"/>
          <w:rtl/>
        </w:rPr>
        <w:t xml:space="preserve">                            للتجارة </w:t>
      </w:r>
      <w:r w:rsidR="009E4F64" w:rsidRPr="006538EF">
        <w:rPr>
          <w:rFonts w:hint="cs"/>
          <w:b/>
          <w:bCs/>
          <w:sz w:val="28"/>
          <w:szCs w:val="28"/>
          <w:rtl/>
        </w:rPr>
        <w:t>ضد قرار اللجنة الجمركية الابتدائية بالدمام رقم  (528 لعام 1437) وتاريخ  22/11/1437هــ</w:t>
      </w:r>
      <w:r w:rsidR="009547CD" w:rsidRPr="006538EF">
        <w:rPr>
          <w:rFonts w:hint="cs"/>
          <w:b/>
          <w:bCs/>
          <w:sz w:val="28"/>
          <w:szCs w:val="28"/>
          <w:rtl/>
        </w:rPr>
        <w:t>.</w:t>
      </w:r>
    </w:p>
    <w:p w:rsidR="0094101C" w:rsidRDefault="009547CD" w:rsidP="006538EF">
      <w:pPr>
        <w:spacing w:line="360" w:lineRule="auto"/>
        <w:ind w:left="475" w:hanging="475"/>
        <w:jc w:val="both"/>
        <w:rPr>
          <w:b/>
          <w:bCs/>
          <w:sz w:val="28"/>
          <w:szCs w:val="28"/>
          <w:rtl/>
        </w:rPr>
      </w:pPr>
      <w:r w:rsidRPr="006538EF">
        <w:rPr>
          <w:rFonts w:hint="cs"/>
          <w:b/>
          <w:bCs/>
          <w:sz w:val="28"/>
          <w:szCs w:val="28"/>
          <w:rtl/>
        </w:rPr>
        <w:t xml:space="preserve">ثانياً </w:t>
      </w:r>
      <w:r w:rsidR="00C870AE" w:rsidRPr="006538EF">
        <w:rPr>
          <w:rFonts w:hint="cs"/>
          <w:b/>
          <w:bCs/>
          <w:sz w:val="28"/>
          <w:szCs w:val="28"/>
          <w:rtl/>
        </w:rPr>
        <w:t>في الموضوع</w:t>
      </w:r>
      <w:r w:rsidRPr="006538EF">
        <w:rPr>
          <w:rFonts w:hint="cs"/>
          <w:b/>
          <w:bCs/>
          <w:sz w:val="28"/>
          <w:szCs w:val="28"/>
          <w:rtl/>
        </w:rPr>
        <w:t xml:space="preserve">: </w:t>
      </w:r>
    </w:p>
    <w:p w:rsidR="00503D40" w:rsidRDefault="0094101C" w:rsidP="00503D40">
      <w:pPr>
        <w:spacing w:line="360" w:lineRule="auto"/>
        <w:ind w:left="475" w:hanging="475"/>
        <w:jc w:val="both"/>
        <w:rPr>
          <w:b/>
          <w:bCs/>
          <w:sz w:val="28"/>
          <w:szCs w:val="28"/>
          <w:rtl/>
        </w:rPr>
      </w:pPr>
      <w:r>
        <w:rPr>
          <w:rFonts w:hint="cs"/>
          <w:b/>
          <w:bCs/>
          <w:sz w:val="28"/>
          <w:szCs w:val="28"/>
          <w:rtl/>
        </w:rPr>
        <w:t xml:space="preserve">       </w:t>
      </w:r>
      <w:r w:rsidR="009547CD" w:rsidRPr="006538EF">
        <w:rPr>
          <w:rFonts w:hint="cs"/>
          <w:b/>
          <w:bCs/>
          <w:sz w:val="28"/>
          <w:szCs w:val="28"/>
          <w:rtl/>
        </w:rPr>
        <w:t>تأييد القرار الابتدائي في كل ما قضي به</w:t>
      </w:r>
      <w:r w:rsidR="009E4F64" w:rsidRPr="006538EF">
        <w:rPr>
          <w:rFonts w:hint="cs"/>
          <w:b/>
          <w:bCs/>
          <w:sz w:val="28"/>
          <w:szCs w:val="28"/>
          <w:rtl/>
        </w:rPr>
        <w:t xml:space="preserve"> بعد تعديل الفقرة الأولى منه بحيث تصبح كالتالي:" إدانة </w:t>
      </w:r>
    </w:p>
    <w:p w:rsidR="0094101C" w:rsidRDefault="00503D40" w:rsidP="00503D40">
      <w:pPr>
        <w:spacing w:line="360" w:lineRule="auto"/>
        <w:ind w:left="475" w:hanging="475"/>
        <w:jc w:val="both"/>
        <w:rPr>
          <w:b/>
          <w:bCs/>
          <w:sz w:val="28"/>
          <w:szCs w:val="28"/>
          <w:rtl/>
        </w:rPr>
      </w:pPr>
      <w:r>
        <w:rPr>
          <w:rFonts w:hint="cs"/>
          <w:b/>
          <w:bCs/>
          <w:sz w:val="28"/>
          <w:szCs w:val="28"/>
          <w:rtl/>
        </w:rPr>
        <w:t xml:space="preserve">                                                </w:t>
      </w:r>
      <w:r w:rsidR="00C870AE" w:rsidRPr="006538EF">
        <w:rPr>
          <w:rFonts w:hint="cs"/>
          <w:b/>
          <w:bCs/>
          <w:sz w:val="28"/>
          <w:szCs w:val="28"/>
          <w:rtl/>
        </w:rPr>
        <w:t xml:space="preserve"> سعودي الجنسية بموجب السجل المدني رقم </w:t>
      </w:r>
      <w:r>
        <w:rPr>
          <w:rFonts w:hint="cs"/>
          <w:b/>
          <w:bCs/>
          <w:sz w:val="28"/>
          <w:szCs w:val="28"/>
          <w:rtl/>
        </w:rPr>
        <w:t xml:space="preserve">                      </w:t>
      </w:r>
      <w:r w:rsidR="00C870AE" w:rsidRPr="006538EF">
        <w:rPr>
          <w:rFonts w:hint="cs"/>
          <w:b/>
          <w:bCs/>
          <w:sz w:val="28"/>
          <w:szCs w:val="28"/>
          <w:rtl/>
        </w:rPr>
        <w:t xml:space="preserve"> مصدره</w:t>
      </w:r>
    </w:p>
    <w:p w:rsidR="0094101C" w:rsidRDefault="0094101C" w:rsidP="0094101C">
      <w:pPr>
        <w:pStyle w:val="a3"/>
        <w:bidi/>
        <w:spacing w:before="0" w:beforeAutospacing="0" w:after="0" w:afterAutospacing="0" w:line="360" w:lineRule="auto"/>
        <w:ind w:hanging="460"/>
        <w:rPr>
          <w:b/>
          <w:bCs/>
          <w:rtl/>
        </w:rPr>
      </w:pPr>
    </w:p>
    <w:p w:rsidR="0094101C" w:rsidRDefault="0094101C" w:rsidP="0094101C">
      <w:pPr>
        <w:pStyle w:val="a3"/>
        <w:bidi/>
        <w:spacing w:before="0" w:beforeAutospacing="0" w:after="0" w:afterAutospacing="0" w:line="360" w:lineRule="auto"/>
        <w:ind w:hanging="460"/>
        <w:rPr>
          <w:b/>
          <w:bCs/>
        </w:rPr>
      </w:pPr>
      <w:r>
        <w:rPr>
          <w:rFonts w:hint="cs"/>
          <w:b/>
          <w:bCs/>
          <w:rtl/>
        </w:rPr>
        <w:lastRenderedPageBreak/>
        <w:t>اللجنة الجمركية الاستئنافية بالدمام</w:t>
      </w:r>
      <w:r>
        <w:rPr>
          <w:rFonts w:hint="cs"/>
          <w:b/>
          <w:bCs/>
          <w:rtl/>
        </w:rPr>
        <w:tab/>
      </w:r>
      <w:r>
        <w:rPr>
          <w:rFonts w:hint="cs"/>
          <w:b/>
          <w:bCs/>
          <w:rtl/>
        </w:rPr>
        <w:tab/>
      </w:r>
      <w:r>
        <w:rPr>
          <w:rFonts w:hint="cs"/>
          <w:b/>
          <w:bCs/>
          <w:rtl/>
        </w:rPr>
        <w:tab/>
      </w:r>
    </w:p>
    <w:p w:rsidR="0094101C" w:rsidRDefault="0094101C" w:rsidP="0094101C">
      <w:pPr>
        <w:pStyle w:val="a3"/>
        <w:bidi/>
        <w:spacing w:before="0" w:beforeAutospacing="0" w:after="0" w:afterAutospacing="0" w:line="360" w:lineRule="auto"/>
        <w:ind w:hanging="460"/>
        <w:jc w:val="center"/>
        <w:rPr>
          <w:b/>
          <w:bCs/>
        </w:rPr>
      </w:pPr>
      <w:r>
        <w:rPr>
          <w:rFonts w:hint="cs"/>
          <w:b/>
          <w:bCs/>
          <w:rtl/>
        </w:rPr>
        <w:t xml:space="preserve">        (4)</w:t>
      </w:r>
    </w:p>
    <w:p w:rsidR="0094101C" w:rsidRPr="006538EF" w:rsidRDefault="0094101C" w:rsidP="0094101C">
      <w:pPr>
        <w:spacing w:line="360" w:lineRule="auto"/>
        <w:jc w:val="center"/>
        <w:rPr>
          <w:b/>
          <w:bCs/>
        </w:rPr>
      </w:pPr>
    </w:p>
    <w:p w:rsidR="0094101C" w:rsidRDefault="0094101C" w:rsidP="006538EF">
      <w:pPr>
        <w:spacing w:line="360" w:lineRule="auto"/>
        <w:ind w:left="475" w:hanging="475"/>
        <w:jc w:val="both"/>
        <w:rPr>
          <w:b/>
          <w:bCs/>
          <w:sz w:val="28"/>
          <w:szCs w:val="28"/>
          <w:rtl/>
        </w:rPr>
      </w:pPr>
    </w:p>
    <w:p w:rsidR="009547CD" w:rsidRPr="006538EF" w:rsidRDefault="0094101C" w:rsidP="00503D40">
      <w:pPr>
        <w:spacing w:line="360" w:lineRule="auto"/>
        <w:ind w:left="475" w:hanging="475"/>
        <w:jc w:val="both"/>
        <w:rPr>
          <w:b/>
          <w:bCs/>
          <w:sz w:val="28"/>
          <w:szCs w:val="28"/>
          <w:rtl/>
        </w:rPr>
      </w:pPr>
      <w:r>
        <w:rPr>
          <w:rFonts w:hint="cs"/>
          <w:b/>
          <w:bCs/>
          <w:sz w:val="28"/>
          <w:szCs w:val="28"/>
          <w:rtl/>
        </w:rPr>
        <w:t xml:space="preserve">      </w:t>
      </w:r>
      <w:r w:rsidR="00C870AE" w:rsidRPr="006538EF">
        <w:rPr>
          <w:rFonts w:hint="cs"/>
          <w:b/>
          <w:bCs/>
          <w:sz w:val="28"/>
          <w:szCs w:val="28"/>
          <w:rtl/>
        </w:rPr>
        <w:t xml:space="preserve"> الخبر، صاحب مؤسسة </w:t>
      </w:r>
      <w:r w:rsidR="00503D40">
        <w:rPr>
          <w:rFonts w:hint="cs"/>
          <w:b/>
          <w:bCs/>
          <w:sz w:val="28"/>
          <w:szCs w:val="28"/>
          <w:rtl/>
        </w:rPr>
        <w:t xml:space="preserve">                             </w:t>
      </w:r>
      <w:r w:rsidR="00C870AE" w:rsidRPr="006538EF">
        <w:rPr>
          <w:rFonts w:hint="cs"/>
          <w:b/>
          <w:bCs/>
          <w:sz w:val="28"/>
          <w:szCs w:val="28"/>
          <w:rtl/>
        </w:rPr>
        <w:t xml:space="preserve"> للتجارة سجل تجاري رقم </w:t>
      </w:r>
      <w:r w:rsidR="00503D40">
        <w:rPr>
          <w:rFonts w:hint="cs"/>
          <w:b/>
          <w:bCs/>
          <w:sz w:val="28"/>
          <w:szCs w:val="28"/>
          <w:rtl/>
        </w:rPr>
        <w:t xml:space="preserve">                   </w:t>
      </w:r>
      <w:r w:rsidR="00C870AE" w:rsidRPr="006538EF">
        <w:rPr>
          <w:rFonts w:hint="cs"/>
          <w:b/>
          <w:bCs/>
          <w:sz w:val="28"/>
          <w:szCs w:val="28"/>
          <w:rtl/>
        </w:rPr>
        <w:t xml:space="preserve"> وتاريخ 12/1/1432هـ - حضوريا بالتهريب الجمركي</w:t>
      </w:r>
      <w:r w:rsidR="009547CD" w:rsidRPr="006538EF">
        <w:rPr>
          <w:rFonts w:hint="cs"/>
          <w:b/>
          <w:bCs/>
          <w:sz w:val="28"/>
          <w:szCs w:val="28"/>
          <w:rtl/>
        </w:rPr>
        <w:t>.</w:t>
      </w:r>
    </w:p>
    <w:p w:rsidR="009547CD" w:rsidRPr="006538EF" w:rsidRDefault="009547CD" w:rsidP="006538EF">
      <w:pPr>
        <w:spacing w:line="360" w:lineRule="auto"/>
        <w:jc w:val="both"/>
        <w:rPr>
          <w:b/>
          <w:bCs/>
          <w:sz w:val="28"/>
          <w:szCs w:val="28"/>
          <w:rtl/>
        </w:rPr>
      </w:pPr>
      <w:r w:rsidRPr="006538EF">
        <w:rPr>
          <w:rFonts w:hint="cs"/>
          <w:b/>
          <w:bCs/>
          <w:sz w:val="28"/>
          <w:szCs w:val="28"/>
          <w:rtl/>
        </w:rPr>
        <w:t>ثالثاً  : ينفذ هذا القرار بعد اعتماده من معالي وزير المالية.</w:t>
      </w:r>
    </w:p>
    <w:p w:rsidR="0094101C" w:rsidRPr="0094101C" w:rsidRDefault="0094101C" w:rsidP="0094101C">
      <w:pPr>
        <w:spacing w:line="360" w:lineRule="auto"/>
        <w:jc w:val="both"/>
        <w:rPr>
          <w:b/>
          <w:bCs/>
          <w:sz w:val="28"/>
          <w:szCs w:val="28"/>
          <w:rtl/>
        </w:rPr>
      </w:pPr>
      <w:r w:rsidRPr="0094101C">
        <w:rPr>
          <w:b/>
          <w:bCs/>
          <w:sz w:val="28"/>
          <w:szCs w:val="28"/>
          <w:rtl/>
        </w:rPr>
        <w:t xml:space="preserve">         والله الموفق ،،،</w:t>
      </w:r>
    </w:p>
    <w:p w:rsidR="00D70B02" w:rsidRPr="006538EF" w:rsidRDefault="006E3C3D" w:rsidP="0094101C">
      <w:pPr>
        <w:spacing w:after="120" w:line="360" w:lineRule="auto"/>
        <w:jc w:val="both"/>
        <w:rPr>
          <w:b/>
          <w:bCs/>
          <w:sz w:val="28"/>
          <w:szCs w:val="28"/>
        </w:rPr>
      </w:pPr>
      <w:bookmarkStart w:id="0" w:name="_GoBack"/>
      <w:bookmarkEnd w:id="0"/>
    </w:p>
    <w:sectPr w:rsidR="00D70B02" w:rsidRPr="006538EF" w:rsidSect="006538EF">
      <w:pgSz w:w="11906" w:h="16838"/>
      <w:pgMar w:top="2381" w:right="1134" w:bottom="794"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9547CD"/>
    <w:rsid w:val="000356F2"/>
    <w:rsid w:val="000E1B61"/>
    <w:rsid w:val="00292522"/>
    <w:rsid w:val="003A59E4"/>
    <w:rsid w:val="00435208"/>
    <w:rsid w:val="00496643"/>
    <w:rsid w:val="004F0D7F"/>
    <w:rsid w:val="00503D40"/>
    <w:rsid w:val="00533A11"/>
    <w:rsid w:val="00547F4E"/>
    <w:rsid w:val="00634E85"/>
    <w:rsid w:val="006538EF"/>
    <w:rsid w:val="006E0357"/>
    <w:rsid w:val="006E3C3D"/>
    <w:rsid w:val="00770FA4"/>
    <w:rsid w:val="00814FD1"/>
    <w:rsid w:val="0094101C"/>
    <w:rsid w:val="009547CD"/>
    <w:rsid w:val="009E4F64"/>
    <w:rsid w:val="00AA0797"/>
    <w:rsid w:val="00AB3077"/>
    <w:rsid w:val="00C21A86"/>
    <w:rsid w:val="00C870AE"/>
    <w:rsid w:val="00CA7E8B"/>
    <w:rsid w:val="00D15388"/>
    <w:rsid w:val="00E30F56"/>
    <w:rsid w:val="00E33D28"/>
    <w:rsid w:val="00EE2A3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7C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9547CD"/>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7C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9547CD"/>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473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930</Words>
  <Characters>5302</Characters>
  <Application>Microsoft Office Word</Application>
  <DocSecurity>0</DocSecurity>
  <Lines>44</Lines>
  <Paragraphs>12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3</cp:revision>
  <cp:lastPrinted>2017-05-07T16:20:00Z</cp:lastPrinted>
  <dcterms:created xsi:type="dcterms:W3CDTF">2017-07-26T08:38:00Z</dcterms:created>
  <dcterms:modified xsi:type="dcterms:W3CDTF">2017-08-03T08:42:00Z</dcterms:modified>
</cp:coreProperties>
</file>